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F2AAF" w14:textId="77777777" w:rsidR="004E1AD4" w:rsidRPr="00651B5D" w:rsidRDefault="004E1AD4">
      <w:pPr>
        <w:rPr>
          <w:rFonts w:cs="Times New Roman"/>
          <w:szCs w:val="24"/>
        </w:rPr>
      </w:pPr>
    </w:p>
    <w:p w14:paraId="0D05550B" w14:textId="77777777" w:rsidR="00E04474" w:rsidRPr="00651B5D" w:rsidRDefault="00E04474">
      <w:pPr>
        <w:rPr>
          <w:rFonts w:cs="Times New Roman"/>
          <w:szCs w:val="24"/>
        </w:rPr>
      </w:pPr>
    </w:p>
    <w:p w14:paraId="209C35D4" w14:textId="77777777" w:rsidR="00E04474" w:rsidRPr="00651B5D" w:rsidRDefault="00E04474">
      <w:pPr>
        <w:rPr>
          <w:rFonts w:cs="Times New Roman"/>
          <w:szCs w:val="24"/>
        </w:rPr>
      </w:pPr>
    </w:p>
    <w:p w14:paraId="23C9CDA6" w14:textId="77777777" w:rsidR="007C2160" w:rsidRPr="00651B5D" w:rsidRDefault="007C2160" w:rsidP="00E04474">
      <w:pPr>
        <w:pStyle w:val="BodyText"/>
        <w:tabs>
          <w:tab w:val="left" w:pos="10530"/>
        </w:tabs>
        <w:spacing w:line="480" w:lineRule="auto"/>
        <w:ind w:left="720" w:right="1020"/>
        <w:jc w:val="center"/>
        <w:rPr>
          <w:b/>
          <w:bCs/>
          <w:sz w:val="24"/>
          <w:szCs w:val="24"/>
        </w:rPr>
      </w:pPr>
    </w:p>
    <w:p w14:paraId="7C148C20" w14:textId="77777777" w:rsidR="005C6F36" w:rsidRDefault="00DC41AA" w:rsidP="005C6F36">
      <w:pPr>
        <w:pStyle w:val="BodyText"/>
        <w:spacing w:line="480" w:lineRule="auto"/>
        <w:jc w:val="center"/>
        <w:rPr>
          <w:rFonts w:eastAsiaTheme="majorEastAsia"/>
          <w:b/>
          <w:bCs/>
          <w:sz w:val="24"/>
          <w:szCs w:val="28"/>
        </w:rPr>
      </w:pPr>
      <w:r>
        <w:rPr>
          <w:rFonts w:eastAsiaTheme="majorEastAsia"/>
          <w:b/>
          <w:bCs/>
          <w:sz w:val="24"/>
          <w:szCs w:val="28"/>
        </w:rPr>
        <w:t>Quality Research</w:t>
      </w:r>
    </w:p>
    <w:p w14:paraId="0FE325A9" w14:textId="4F9AAE10" w:rsidR="001B17D4" w:rsidRPr="00651B5D" w:rsidRDefault="001B17D4" w:rsidP="00E04474">
      <w:pPr>
        <w:pStyle w:val="BodyText"/>
        <w:tabs>
          <w:tab w:val="left" w:pos="10530"/>
        </w:tabs>
        <w:spacing w:line="480" w:lineRule="auto"/>
        <w:ind w:left="720" w:right="1020"/>
        <w:jc w:val="center"/>
        <w:rPr>
          <w:b/>
          <w:bCs/>
          <w:sz w:val="24"/>
          <w:szCs w:val="24"/>
        </w:rPr>
      </w:pPr>
    </w:p>
    <w:p w14:paraId="18287B65" w14:textId="77777777" w:rsidR="00382C6C" w:rsidRDefault="00382C6C" w:rsidP="001B17D4">
      <w:pPr>
        <w:pStyle w:val="BodyText"/>
        <w:spacing w:line="480" w:lineRule="auto"/>
        <w:ind w:right="30"/>
        <w:jc w:val="center"/>
        <w:rPr>
          <w:sz w:val="24"/>
          <w:szCs w:val="24"/>
          <w:highlight w:val="yellow"/>
        </w:rPr>
      </w:pPr>
    </w:p>
    <w:p w14:paraId="3768BED3" w14:textId="253CD0FC" w:rsidR="001B17D4" w:rsidRPr="00651B5D" w:rsidRDefault="00DC41AA" w:rsidP="001B17D4">
      <w:pPr>
        <w:pStyle w:val="BodyText"/>
        <w:spacing w:line="480" w:lineRule="auto"/>
        <w:ind w:right="30"/>
        <w:jc w:val="center"/>
        <w:rPr>
          <w:sz w:val="24"/>
          <w:szCs w:val="24"/>
        </w:rPr>
      </w:pPr>
      <w:r w:rsidRPr="00651B5D">
        <w:rPr>
          <w:sz w:val="24"/>
          <w:szCs w:val="24"/>
          <w:bdr w:val="none" w:sz="0" w:space="0" w:color="auto" w:frame="1"/>
        </w:rPr>
        <w:t xml:space="preserve">School of, </w:t>
      </w:r>
      <w:r w:rsidRPr="00651B5D">
        <w:rPr>
          <w:sz w:val="24"/>
          <w:szCs w:val="24"/>
        </w:rPr>
        <w:t>Liberty University</w:t>
      </w:r>
    </w:p>
    <w:p w14:paraId="486D847C" w14:textId="77777777" w:rsidR="00E04474" w:rsidRPr="00651B5D" w:rsidRDefault="00E04474">
      <w:pPr>
        <w:rPr>
          <w:rFonts w:cs="Times New Roman"/>
          <w:szCs w:val="24"/>
        </w:rPr>
      </w:pPr>
    </w:p>
    <w:p w14:paraId="2C806F1A" w14:textId="77777777" w:rsidR="00033212" w:rsidRPr="00651B5D" w:rsidRDefault="00033212">
      <w:pPr>
        <w:rPr>
          <w:rFonts w:cs="Times New Roman"/>
          <w:szCs w:val="24"/>
        </w:rPr>
      </w:pPr>
    </w:p>
    <w:p w14:paraId="5632FB0E" w14:textId="77777777" w:rsidR="00033212" w:rsidRPr="00651B5D" w:rsidRDefault="00033212">
      <w:pPr>
        <w:rPr>
          <w:rFonts w:cs="Times New Roman"/>
          <w:szCs w:val="24"/>
        </w:rPr>
      </w:pPr>
    </w:p>
    <w:p w14:paraId="7CD63447" w14:textId="77777777" w:rsidR="007C2160" w:rsidRPr="00651B5D" w:rsidRDefault="007C2160">
      <w:pPr>
        <w:rPr>
          <w:rFonts w:cs="Times New Roman"/>
          <w:szCs w:val="24"/>
        </w:rPr>
      </w:pPr>
    </w:p>
    <w:p w14:paraId="40A09316" w14:textId="77777777" w:rsidR="007C2160" w:rsidRPr="00651B5D" w:rsidRDefault="007C2160">
      <w:pPr>
        <w:rPr>
          <w:rFonts w:cs="Times New Roman"/>
          <w:szCs w:val="24"/>
        </w:rPr>
      </w:pPr>
    </w:p>
    <w:p w14:paraId="6B37803E" w14:textId="77777777" w:rsidR="00E04474" w:rsidRPr="00651B5D" w:rsidRDefault="00E04474">
      <w:pPr>
        <w:rPr>
          <w:rFonts w:cs="Times New Roman"/>
          <w:szCs w:val="24"/>
        </w:rPr>
      </w:pPr>
    </w:p>
    <w:p w14:paraId="6520E3A1" w14:textId="03E010BE" w:rsidR="00C12D39" w:rsidRDefault="00DC41AA" w:rsidP="00A57806">
      <w:pPr>
        <w:jc w:val="center"/>
        <w:rPr>
          <w:rFonts w:cs="Times New Roman"/>
          <w:b/>
          <w:bCs/>
          <w:szCs w:val="24"/>
        </w:rPr>
      </w:pPr>
      <w:r w:rsidRPr="00651B5D">
        <w:rPr>
          <w:rFonts w:cs="Times New Roman"/>
          <w:b/>
          <w:bCs/>
          <w:szCs w:val="24"/>
        </w:rPr>
        <w:t>Author Note</w:t>
      </w:r>
    </w:p>
    <w:p w14:paraId="45EF0AE3" w14:textId="77777777" w:rsidR="00A57806" w:rsidRPr="00A57806" w:rsidRDefault="00A57806" w:rsidP="00A57806">
      <w:pPr>
        <w:jc w:val="center"/>
        <w:rPr>
          <w:rFonts w:cs="Times New Roman"/>
          <w:b/>
          <w:bCs/>
          <w:szCs w:val="24"/>
        </w:rPr>
      </w:pPr>
    </w:p>
    <w:p w14:paraId="39C98170" w14:textId="517C07F8" w:rsidR="001B17D4" w:rsidRPr="00651B5D" w:rsidRDefault="00DC41AA" w:rsidP="001B17D4">
      <w:pPr>
        <w:ind w:firstLine="720"/>
        <w:rPr>
          <w:rFonts w:cs="Times New Roman"/>
          <w:szCs w:val="24"/>
        </w:rPr>
      </w:pPr>
      <w:r w:rsidRPr="00651B5D">
        <w:rPr>
          <w:rFonts w:cs="Times New Roman"/>
          <w:szCs w:val="24"/>
        </w:rPr>
        <w:t>I have no known conflict of interest to disclose.</w:t>
      </w:r>
      <w:r w:rsidR="00C12D39">
        <w:rPr>
          <w:rFonts w:cs="Times New Roman"/>
          <w:szCs w:val="24"/>
        </w:rPr>
        <w:t xml:space="preserve"> </w:t>
      </w:r>
    </w:p>
    <w:p w14:paraId="02777963" w14:textId="002A01FB" w:rsidR="001B17D4" w:rsidRPr="00651B5D" w:rsidRDefault="00DC41AA" w:rsidP="001B17D4">
      <w:pPr>
        <w:ind w:firstLine="720"/>
        <w:rPr>
          <w:rFonts w:cs="Times New Roman"/>
          <w:szCs w:val="24"/>
        </w:rPr>
      </w:pPr>
      <w:r w:rsidRPr="00651B5D">
        <w:rPr>
          <w:rFonts w:cs="Times New Roman"/>
          <w:szCs w:val="24"/>
        </w:rPr>
        <w:t xml:space="preserve">Correspondence concerning this article should be addressed to </w:t>
      </w:r>
    </w:p>
    <w:p w14:paraId="3C787A52" w14:textId="2CD9F83C" w:rsidR="001B17D4" w:rsidRPr="00651B5D" w:rsidRDefault="00DC41AA" w:rsidP="001B17D4">
      <w:pPr>
        <w:rPr>
          <w:rFonts w:cs="Times New Roman"/>
          <w:szCs w:val="24"/>
        </w:rPr>
      </w:pPr>
      <w:r w:rsidRPr="00651B5D">
        <w:rPr>
          <w:rFonts w:cs="Times New Roman"/>
          <w:szCs w:val="24"/>
        </w:rPr>
        <w:t xml:space="preserve">Email: </w:t>
      </w:r>
    </w:p>
    <w:p w14:paraId="74F96DD6" w14:textId="77777777" w:rsidR="00877EF8" w:rsidRPr="00651B5D" w:rsidRDefault="00DC41AA">
      <w:pPr>
        <w:rPr>
          <w:rFonts w:cs="Times New Roman"/>
          <w:szCs w:val="24"/>
        </w:rPr>
      </w:pPr>
      <w:r w:rsidRPr="00651B5D">
        <w:rPr>
          <w:rFonts w:cs="Times New Roman"/>
          <w:szCs w:val="24"/>
        </w:rPr>
        <w:br w:type="page"/>
      </w:r>
    </w:p>
    <w:p w14:paraId="1FF7979E" w14:textId="77777777" w:rsidR="00E04474" w:rsidRDefault="00DC41AA" w:rsidP="009901CA">
      <w:pPr>
        <w:pStyle w:val="Heading1"/>
      </w:pPr>
      <w:r w:rsidRPr="00651B5D">
        <w:lastRenderedPageBreak/>
        <w:t>Abstract</w:t>
      </w:r>
    </w:p>
    <w:p w14:paraId="0B63EFF2" w14:textId="41AA5B6D" w:rsidR="00751135" w:rsidRPr="00751135" w:rsidRDefault="00DC41AA" w:rsidP="00751135">
      <w:r>
        <w:t xml:space="preserve">Reliability and </w:t>
      </w:r>
      <w:r w:rsidR="00941524">
        <w:t>v</w:t>
      </w:r>
      <w:r>
        <w:t xml:space="preserve">alidity are crucial in defining qualitative and </w:t>
      </w:r>
      <w:r w:rsidR="00941524">
        <w:t>q</w:t>
      </w:r>
      <w:r>
        <w:t xml:space="preserve">uantitative </w:t>
      </w:r>
      <w:r w:rsidR="00941524">
        <w:t>r</w:t>
      </w:r>
      <w:r>
        <w:t xml:space="preserve">esearch, but definitions are reconsidered in qualitative </w:t>
      </w:r>
      <w:r w:rsidR="00941524">
        <w:t>r</w:t>
      </w:r>
      <w:r>
        <w:t>e</w:t>
      </w:r>
      <w:r w:rsidR="00941524">
        <w:t>search to fit the</w:t>
      </w:r>
      <w:r>
        <w:t xml:space="preserve"> paradigm</w:t>
      </w:r>
      <w:r w:rsidR="00941524">
        <w:t xml:space="preserve"> of qualitative work</w:t>
      </w:r>
      <w:r>
        <w:t xml:space="preserve">. </w:t>
      </w:r>
      <w:r w:rsidR="00941524">
        <w:t>Q</w:t>
      </w:r>
      <w:r>
        <w:t xml:space="preserve">ualitative </w:t>
      </w:r>
      <w:r w:rsidR="00941524">
        <w:t xml:space="preserve">research utilizes </w:t>
      </w:r>
      <w:r>
        <w:t>triangulation and theory as means to maximize validity an</w:t>
      </w:r>
      <w:r>
        <w:t>d r</w:t>
      </w:r>
      <w:r w:rsidR="00941524">
        <w:t>eliability.</w:t>
      </w:r>
      <w:r>
        <w:t xml:space="preserve"> </w:t>
      </w:r>
      <w:r w:rsidR="00A57806">
        <w:t>It also brings</w:t>
      </w:r>
      <w:r>
        <w:t xml:space="preserve"> </w:t>
      </w:r>
      <w:r w:rsidR="00A57806">
        <w:t>more understanding concerning</w:t>
      </w:r>
      <w:r>
        <w:t xml:space="preserve"> the relevance of valid and reliable </w:t>
      </w:r>
      <w:r w:rsidR="00A57806">
        <w:t>research concepts to Christian r</w:t>
      </w:r>
      <w:r>
        <w:t>esearchers.</w:t>
      </w:r>
    </w:p>
    <w:p w14:paraId="78803906" w14:textId="3B50B28B" w:rsidR="005F3CDD" w:rsidRDefault="005F3CDD" w:rsidP="005F3CDD">
      <w:pPr>
        <w:pStyle w:val="BodyText"/>
        <w:spacing w:line="480" w:lineRule="auto"/>
        <w:rPr>
          <w:iCs/>
          <w:sz w:val="24"/>
          <w:szCs w:val="24"/>
        </w:rPr>
      </w:pPr>
    </w:p>
    <w:p w14:paraId="6A1896F5" w14:textId="2237CD19" w:rsidR="00EF61EA" w:rsidRPr="00651B5D" w:rsidRDefault="00DC41AA" w:rsidP="00EF61EA">
      <w:pPr>
        <w:pStyle w:val="BodyText"/>
        <w:spacing w:line="480" w:lineRule="auto"/>
        <w:ind w:firstLine="720"/>
        <w:rPr>
          <w:sz w:val="24"/>
          <w:szCs w:val="24"/>
        </w:rPr>
      </w:pPr>
      <w:r w:rsidRPr="00651B5D">
        <w:rPr>
          <w:i/>
          <w:sz w:val="24"/>
          <w:szCs w:val="24"/>
        </w:rPr>
        <w:t>Keywords</w:t>
      </w:r>
      <w:r w:rsidRPr="00651B5D">
        <w:rPr>
          <w:sz w:val="24"/>
          <w:szCs w:val="24"/>
        </w:rPr>
        <w:t xml:space="preserve">: </w:t>
      </w:r>
      <w:r w:rsidR="005C6F36">
        <w:rPr>
          <w:sz w:val="24"/>
          <w:szCs w:val="24"/>
        </w:rPr>
        <w:t xml:space="preserve">Validity, </w:t>
      </w:r>
      <w:r w:rsidR="000D59E9">
        <w:rPr>
          <w:sz w:val="24"/>
          <w:szCs w:val="24"/>
        </w:rPr>
        <w:t>reliability, q</w:t>
      </w:r>
      <w:r w:rsidR="00751135">
        <w:rPr>
          <w:sz w:val="24"/>
          <w:szCs w:val="24"/>
        </w:rPr>
        <w:t>ualitative and</w:t>
      </w:r>
      <w:r w:rsidR="000D59E9">
        <w:rPr>
          <w:sz w:val="24"/>
          <w:szCs w:val="24"/>
        </w:rPr>
        <w:t xml:space="preserve"> q</w:t>
      </w:r>
      <w:r w:rsidR="005C6F36">
        <w:rPr>
          <w:sz w:val="24"/>
          <w:szCs w:val="24"/>
        </w:rPr>
        <w:t>uantitative</w:t>
      </w:r>
    </w:p>
    <w:p w14:paraId="4C6437E7" w14:textId="77777777" w:rsidR="00EF61EA" w:rsidRDefault="00EF61EA" w:rsidP="00EF61EA">
      <w:pPr>
        <w:rPr>
          <w:rFonts w:cs="Times New Roman"/>
          <w:szCs w:val="24"/>
        </w:rPr>
      </w:pPr>
    </w:p>
    <w:p w14:paraId="0F654EAC" w14:textId="77777777" w:rsidR="005C16A5" w:rsidRDefault="005C16A5" w:rsidP="00EF61EA">
      <w:pPr>
        <w:rPr>
          <w:rFonts w:cs="Times New Roman"/>
          <w:szCs w:val="24"/>
        </w:rPr>
      </w:pPr>
    </w:p>
    <w:p w14:paraId="3C87C95F" w14:textId="77777777" w:rsidR="005C16A5" w:rsidRDefault="005C16A5" w:rsidP="00EF61EA">
      <w:pPr>
        <w:rPr>
          <w:rFonts w:cs="Times New Roman"/>
          <w:szCs w:val="24"/>
        </w:rPr>
      </w:pPr>
    </w:p>
    <w:p w14:paraId="4045046C" w14:textId="77777777" w:rsidR="005C16A5" w:rsidRDefault="005C16A5" w:rsidP="00EF61EA">
      <w:pPr>
        <w:rPr>
          <w:rFonts w:cs="Times New Roman"/>
          <w:szCs w:val="24"/>
        </w:rPr>
      </w:pPr>
    </w:p>
    <w:p w14:paraId="32C784F1" w14:textId="77777777" w:rsidR="005C16A5" w:rsidRDefault="005C16A5" w:rsidP="00EF61EA">
      <w:pPr>
        <w:rPr>
          <w:rFonts w:cs="Times New Roman"/>
          <w:szCs w:val="24"/>
        </w:rPr>
      </w:pPr>
    </w:p>
    <w:p w14:paraId="2B43E5FF" w14:textId="77777777" w:rsidR="005C16A5" w:rsidRDefault="005C16A5" w:rsidP="00EF61EA">
      <w:pPr>
        <w:rPr>
          <w:rFonts w:cs="Times New Roman"/>
          <w:szCs w:val="24"/>
        </w:rPr>
      </w:pPr>
    </w:p>
    <w:p w14:paraId="66DB364F" w14:textId="77777777" w:rsidR="005C16A5" w:rsidRDefault="005C16A5" w:rsidP="00EF61EA">
      <w:pPr>
        <w:rPr>
          <w:rFonts w:cs="Times New Roman"/>
          <w:szCs w:val="24"/>
        </w:rPr>
      </w:pPr>
    </w:p>
    <w:p w14:paraId="02BF6A44" w14:textId="77777777" w:rsidR="005C16A5" w:rsidRDefault="005C16A5" w:rsidP="00EF61EA">
      <w:pPr>
        <w:rPr>
          <w:rFonts w:cs="Times New Roman"/>
          <w:szCs w:val="24"/>
        </w:rPr>
      </w:pPr>
    </w:p>
    <w:p w14:paraId="045C65F5" w14:textId="77777777" w:rsidR="005C16A5" w:rsidRDefault="005C16A5" w:rsidP="00EF61EA">
      <w:pPr>
        <w:rPr>
          <w:rFonts w:cs="Times New Roman"/>
          <w:szCs w:val="24"/>
        </w:rPr>
      </w:pPr>
    </w:p>
    <w:p w14:paraId="67C024C5" w14:textId="77777777" w:rsidR="005C16A5" w:rsidRDefault="005C16A5" w:rsidP="00EF61EA">
      <w:pPr>
        <w:rPr>
          <w:rFonts w:cs="Times New Roman"/>
          <w:szCs w:val="24"/>
        </w:rPr>
      </w:pPr>
    </w:p>
    <w:p w14:paraId="514F9650" w14:textId="77777777" w:rsidR="005C16A5" w:rsidRDefault="005C16A5" w:rsidP="00EF61EA">
      <w:pPr>
        <w:rPr>
          <w:rFonts w:cs="Times New Roman"/>
          <w:szCs w:val="24"/>
        </w:rPr>
      </w:pPr>
    </w:p>
    <w:p w14:paraId="27B19CCD" w14:textId="77777777" w:rsidR="005C16A5" w:rsidRDefault="005C16A5" w:rsidP="00EF61EA">
      <w:pPr>
        <w:rPr>
          <w:rFonts w:cs="Times New Roman"/>
          <w:szCs w:val="24"/>
        </w:rPr>
      </w:pPr>
    </w:p>
    <w:p w14:paraId="6521CE2C" w14:textId="77777777" w:rsidR="005D37E1" w:rsidRDefault="005D37E1" w:rsidP="00EF61EA">
      <w:pPr>
        <w:rPr>
          <w:rFonts w:cs="Times New Roman"/>
          <w:szCs w:val="24"/>
        </w:rPr>
      </w:pPr>
    </w:p>
    <w:p w14:paraId="63D92BF4" w14:textId="77777777" w:rsidR="005C16A5" w:rsidRDefault="005C16A5" w:rsidP="00EF61EA">
      <w:pPr>
        <w:rPr>
          <w:rFonts w:cs="Times New Roman"/>
          <w:szCs w:val="24"/>
        </w:rPr>
      </w:pPr>
    </w:p>
    <w:p w14:paraId="22B4327A" w14:textId="77777777" w:rsidR="005C16A5" w:rsidRDefault="005C16A5" w:rsidP="00EF61EA">
      <w:pPr>
        <w:rPr>
          <w:rFonts w:cs="Times New Roman"/>
          <w:szCs w:val="24"/>
        </w:rPr>
      </w:pPr>
    </w:p>
    <w:p w14:paraId="3CAB3609" w14:textId="3D0E5CD5" w:rsidR="005C6F36" w:rsidRDefault="00DC41AA" w:rsidP="005C6F36">
      <w:pPr>
        <w:pStyle w:val="BodyText"/>
        <w:spacing w:line="480" w:lineRule="auto"/>
        <w:jc w:val="center"/>
        <w:rPr>
          <w:rFonts w:eastAsiaTheme="majorEastAsia"/>
          <w:b/>
          <w:bCs/>
          <w:sz w:val="24"/>
          <w:szCs w:val="28"/>
        </w:rPr>
      </w:pPr>
      <w:r>
        <w:rPr>
          <w:rFonts w:eastAsiaTheme="majorEastAsia"/>
          <w:b/>
          <w:bCs/>
          <w:sz w:val="24"/>
          <w:szCs w:val="28"/>
        </w:rPr>
        <w:lastRenderedPageBreak/>
        <w:t>Quality Research</w:t>
      </w:r>
    </w:p>
    <w:p w14:paraId="563580A4" w14:textId="092F300B" w:rsidR="005C16A5" w:rsidRDefault="00DC41AA" w:rsidP="005C16A5">
      <w:pPr>
        <w:ind w:firstLine="720"/>
        <w:rPr>
          <w:rFonts w:cs="Times New Roman"/>
          <w:szCs w:val="24"/>
        </w:rPr>
      </w:pPr>
      <w:bookmarkStart w:id="0" w:name="_Toc529359668"/>
      <w:bookmarkStart w:id="1" w:name="_Toc529449460"/>
      <w:bookmarkStart w:id="2" w:name="_Toc31899674"/>
      <w:r>
        <w:rPr>
          <w:rFonts w:cs="Times New Roman"/>
          <w:szCs w:val="24"/>
        </w:rPr>
        <w:t xml:space="preserve">Research quality is determined by the consistency and accuracy of the measures used. Reliability in </w:t>
      </w:r>
      <w:r w:rsidR="00993D22">
        <w:rPr>
          <w:rFonts w:cs="Times New Roman"/>
          <w:szCs w:val="24"/>
        </w:rPr>
        <w:t>research</w:t>
      </w:r>
      <w:r>
        <w:rPr>
          <w:rFonts w:cs="Times New Roman"/>
          <w:szCs w:val="24"/>
        </w:rPr>
        <w:t xml:space="preserve"> refers to the ability of a measure to produce the same results when research is subjected to the same conditions. On the other hand, validity refer</w:t>
      </w:r>
      <w:r>
        <w:rPr>
          <w:rFonts w:cs="Times New Roman"/>
          <w:szCs w:val="24"/>
        </w:rPr>
        <w:t>s to the extent to which the results achieve the research objectives. In qualitative research, validity and reliability are considered under different terms to fit their qualitative studies. Validity in qualitative research is redefined in terms of credibi</w:t>
      </w:r>
      <w:r>
        <w:rPr>
          <w:rFonts w:cs="Times New Roman"/>
          <w:szCs w:val="24"/>
        </w:rPr>
        <w:t>lity and transferability to measure the extent to which the study reflects the objectives of the study and applicability of the results to other contexts, respectively</w:t>
      </w:r>
      <w:r w:rsidR="002218A6" w:rsidRPr="002218A6">
        <w:rPr>
          <w:rFonts w:eastAsia="Times New Roman" w:cs="Times New Roman"/>
          <w:szCs w:val="24"/>
        </w:rPr>
        <w:t xml:space="preserve"> </w:t>
      </w:r>
      <w:r w:rsidR="002218A6">
        <w:rPr>
          <w:rFonts w:eastAsia="Times New Roman" w:cs="Times New Roman"/>
          <w:szCs w:val="24"/>
        </w:rPr>
        <w:t xml:space="preserve">(Creswell &amp; Poth, </w:t>
      </w:r>
      <w:r w:rsidR="002218A6" w:rsidRPr="002218A6">
        <w:rPr>
          <w:rFonts w:eastAsia="Times New Roman" w:cs="Times New Roman"/>
          <w:szCs w:val="24"/>
        </w:rPr>
        <w:t>2016).</w:t>
      </w:r>
      <w:r w:rsidR="002218A6">
        <w:rPr>
          <w:rFonts w:cs="Times New Roman"/>
          <w:szCs w:val="24"/>
        </w:rPr>
        <w:t xml:space="preserve"> </w:t>
      </w:r>
      <w:r>
        <w:rPr>
          <w:rFonts w:cs="Times New Roman"/>
          <w:szCs w:val="24"/>
        </w:rPr>
        <w:t xml:space="preserve">On the other hand, reliability is referred to as dependability </w:t>
      </w:r>
      <w:r>
        <w:rPr>
          <w:rFonts w:cs="Times New Roman"/>
          <w:szCs w:val="24"/>
        </w:rPr>
        <w:t xml:space="preserve">in qualitative research to mean consistency of processes of data collection, analysis, and interpretation. </w:t>
      </w:r>
    </w:p>
    <w:p w14:paraId="6B1DF4EF" w14:textId="7DEA7D2E" w:rsidR="005F3CDD" w:rsidRDefault="00DC41AA" w:rsidP="005C16A5">
      <w:pPr>
        <w:ind w:firstLine="720"/>
        <w:rPr>
          <w:rFonts w:cs="Times New Roman"/>
          <w:szCs w:val="24"/>
        </w:rPr>
      </w:pPr>
      <w:r>
        <w:rPr>
          <w:rFonts w:cs="Times New Roman"/>
          <w:szCs w:val="24"/>
        </w:rPr>
        <w:t>As defined in qualitative research, validity and reliability differ from quantitative research in that qualitative validity focuses on the process a</w:t>
      </w:r>
      <w:r>
        <w:rPr>
          <w:rFonts w:cs="Times New Roman"/>
          <w:szCs w:val="24"/>
        </w:rPr>
        <w:t>nd not verification of time used in the field. In other words, qualitative research focuses on designing and implementing a research process that ensures the trustworthiness of the results rather than relying on statistical methods as in quantitative analy</w:t>
      </w:r>
      <w:r>
        <w:rPr>
          <w:rFonts w:cs="Times New Roman"/>
          <w:szCs w:val="24"/>
        </w:rPr>
        <w:t>sis</w:t>
      </w:r>
      <w:r w:rsidR="002218A6">
        <w:rPr>
          <w:rFonts w:cs="Times New Roman"/>
          <w:szCs w:val="24"/>
        </w:rPr>
        <w:t xml:space="preserve"> </w:t>
      </w:r>
      <w:r w:rsidR="002218A6">
        <w:rPr>
          <w:rFonts w:eastAsia="Times New Roman" w:cs="Times New Roman"/>
          <w:szCs w:val="24"/>
        </w:rPr>
        <w:t xml:space="preserve">(Creswell &amp; Poth, </w:t>
      </w:r>
      <w:r w:rsidR="002218A6" w:rsidRPr="002218A6">
        <w:rPr>
          <w:rFonts w:eastAsia="Times New Roman" w:cs="Times New Roman"/>
          <w:szCs w:val="24"/>
        </w:rPr>
        <w:t>2016).</w:t>
      </w:r>
      <w:r w:rsidR="002218A6">
        <w:rPr>
          <w:rFonts w:cs="Times New Roman"/>
          <w:szCs w:val="24"/>
        </w:rPr>
        <w:t xml:space="preserve"> </w:t>
      </w:r>
      <w:r>
        <w:rPr>
          <w:rFonts w:cs="Times New Roman"/>
          <w:szCs w:val="24"/>
        </w:rPr>
        <w:t>Notably, replicable data to mean reliability does not concern qualitative researchers, but their focus is on dependability that the findings will change over time while echoing the methodology used originally. Despite the diffe</w:t>
      </w:r>
      <w:r>
        <w:rPr>
          <w:rFonts w:cs="Times New Roman"/>
          <w:szCs w:val="24"/>
        </w:rPr>
        <w:t xml:space="preserve">ring grounds in qualitative and quantitative research, the two methods can use multiple data sources and involve others researchers to ensure </w:t>
      </w:r>
      <w:r>
        <w:rPr>
          <w:rFonts w:cs="Times New Roman"/>
          <w:szCs w:val="24"/>
        </w:rPr>
        <w:t>validity and reliability of studies.</w:t>
      </w:r>
    </w:p>
    <w:p w14:paraId="7601317B" w14:textId="4416E5E9" w:rsidR="005C16A5" w:rsidRDefault="00DC41AA" w:rsidP="000D59E9">
      <w:pPr>
        <w:rPr>
          <w:rFonts w:cs="Times New Roman"/>
          <w:szCs w:val="24"/>
        </w:rPr>
      </w:pPr>
      <w:r>
        <w:rPr>
          <w:rFonts w:cs="Times New Roman"/>
          <w:b/>
          <w:szCs w:val="24"/>
        </w:rPr>
        <w:tab/>
      </w:r>
      <w:r w:rsidR="003B4BF2">
        <w:rPr>
          <w:rFonts w:cs="Times New Roman"/>
          <w:szCs w:val="24"/>
        </w:rPr>
        <w:t xml:space="preserve">In my current research work, I intend to use both researcher construct and theory in establishing the validity and reliability of my work. I intend to use triangulation to use different sources and methods as a means of controlling bias. Qualitative research dwells on the paradigm </w:t>
      </w:r>
      <w:r w:rsidR="003B4BF2">
        <w:rPr>
          <w:rFonts w:cs="Times New Roman"/>
          <w:szCs w:val="24"/>
        </w:rPr>
        <w:lastRenderedPageBreak/>
        <w:t xml:space="preserve">of social constructiveness, </w:t>
      </w:r>
      <w:r w:rsidR="00D85626">
        <w:rPr>
          <w:rFonts w:cs="Times New Roman"/>
          <w:szCs w:val="24"/>
        </w:rPr>
        <w:t>where situations and realities change over time</w:t>
      </w:r>
      <w:r w:rsidR="002218A6" w:rsidRPr="002218A6">
        <w:rPr>
          <w:rFonts w:eastAsia="Times New Roman" w:cs="Times New Roman"/>
          <w:szCs w:val="24"/>
        </w:rPr>
        <w:t xml:space="preserve"> </w:t>
      </w:r>
      <w:r w:rsidR="002218A6">
        <w:rPr>
          <w:rFonts w:eastAsia="Times New Roman" w:cs="Times New Roman"/>
          <w:szCs w:val="24"/>
        </w:rPr>
        <w:t xml:space="preserve">(Yin, </w:t>
      </w:r>
      <w:r w:rsidR="002218A6" w:rsidRPr="002218A6">
        <w:rPr>
          <w:rFonts w:eastAsia="Times New Roman" w:cs="Times New Roman"/>
          <w:szCs w:val="24"/>
        </w:rPr>
        <w:t>2017).</w:t>
      </w:r>
      <w:r w:rsidR="002218A6">
        <w:rPr>
          <w:rFonts w:cs="Times New Roman"/>
          <w:szCs w:val="24"/>
        </w:rPr>
        <w:t xml:space="preserve"> </w:t>
      </w:r>
      <w:r w:rsidR="00D85626">
        <w:rPr>
          <w:rFonts w:cs="Times New Roman"/>
          <w:szCs w:val="24"/>
        </w:rPr>
        <w:t>Therefore, to capture reliable realities in the different social constructs, I will use multiple data collection methods and analyses.</w:t>
      </w:r>
      <w:r w:rsidR="006E51FE">
        <w:rPr>
          <w:rFonts w:cs="Times New Roman"/>
          <w:szCs w:val="24"/>
        </w:rPr>
        <w:t xml:space="preserve"> Notably, social science theory can be a crucial input in defining the focus of my research as well as the findings. Through a deductive approach, I intend to use social science theory as an interpretive lens to affirm the results of my research </w:t>
      </w:r>
      <w:r w:rsidR="0033341D">
        <w:rPr>
          <w:rFonts w:cs="Times New Roman"/>
          <w:szCs w:val="24"/>
        </w:rPr>
        <w:t>and defin</w:t>
      </w:r>
      <w:r w:rsidR="006E51FE">
        <w:rPr>
          <w:rFonts w:cs="Times New Roman"/>
          <w:szCs w:val="24"/>
        </w:rPr>
        <w:t>e data that will not fit in my study.</w:t>
      </w:r>
      <w:r w:rsidR="0033341D">
        <w:rPr>
          <w:rFonts w:cs="Times New Roman"/>
          <w:szCs w:val="24"/>
        </w:rPr>
        <w:t xml:space="preserve"> I perceive the use of readers and reviewers as great tools in checking the validity and reliability of my qualitative </w:t>
      </w:r>
      <w:r w:rsidR="00F623D6">
        <w:rPr>
          <w:rFonts w:cs="Times New Roman"/>
          <w:szCs w:val="24"/>
        </w:rPr>
        <w:t>dissertation</w:t>
      </w:r>
      <w:r w:rsidR="0033341D">
        <w:rPr>
          <w:rFonts w:cs="Times New Roman"/>
          <w:szCs w:val="24"/>
        </w:rPr>
        <w:t>. I will use the services of readers to check that my work is consistent with the set hypothesis and make the necessary corrections</w:t>
      </w:r>
      <w:r w:rsidR="002218A6" w:rsidRPr="002218A6">
        <w:rPr>
          <w:rFonts w:eastAsia="Times New Roman" w:cs="Times New Roman"/>
          <w:szCs w:val="24"/>
        </w:rPr>
        <w:t xml:space="preserve"> </w:t>
      </w:r>
      <w:r w:rsidR="002218A6">
        <w:rPr>
          <w:rFonts w:eastAsia="Times New Roman" w:cs="Times New Roman"/>
          <w:szCs w:val="24"/>
        </w:rPr>
        <w:t xml:space="preserve">(Yin, </w:t>
      </w:r>
      <w:r w:rsidR="002218A6" w:rsidRPr="002218A6">
        <w:rPr>
          <w:rFonts w:eastAsia="Times New Roman" w:cs="Times New Roman"/>
          <w:szCs w:val="24"/>
        </w:rPr>
        <w:t>2017).</w:t>
      </w:r>
      <w:r w:rsidR="0033341D">
        <w:rPr>
          <w:rFonts w:cs="Times New Roman"/>
          <w:szCs w:val="24"/>
        </w:rPr>
        <w:t xml:space="preserve"> Consequently, peer </w:t>
      </w:r>
      <w:r w:rsidR="00F623D6">
        <w:rPr>
          <w:rFonts w:cs="Times New Roman"/>
          <w:szCs w:val="24"/>
        </w:rPr>
        <w:t>reviewers</w:t>
      </w:r>
      <w:r w:rsidR="0033341D">
        <w:rPr>
          <w:rFonts w:cs="Times New Roman"/>
          <w:szCs w:val="24"/>
        </w:rPr>
        <w:t xml:space="preserve"> will be of great help in checking the dependability and transferability of my </w:t>
      </w:r>
      <w:r w:rsidR="00F623D6">
        <w:rPr>
          <w:rFonts w:cs="Times New Roman"/>
          <w:szCs w:val="24"/>
        </w:rPr>
        <w:t>dissertation</w:t>
      </w:r>
      <w:r w:rsidR="0033341D">
        <w:rPr>
          <w:rFonts w:cs="Times New Roman"/>
          <w:szCs w:val="24"/>
        </w:rPr>
        <w:t>.</w:t>
      </w:r>
    </w:p>
    <w:p w14:paraId="064BCCDF" w14:textId="0ABEF251" w:rsidR="00993D22" w:rsidRDefault="00DC41AA" w:rsidP="005C16A5">
      <w:pPr>
        <w:ind w:firstLine="720"/>
        <w:rPr>
          <w:rFonts w:cs="Times New Roman"/>
          <w:szCs w:val="24"/>
        </w:rPr>
      </w:pPr>
      <w:r>
        <w:rPr>
          <w:rFonts w:cs="Times New Roman"/>
          <w:szCs w:val="24"/>
        </w:rPr>
        <w:t>Based on the Christian teachings, God worked for six days and saw that whatever He cre</w:t>
      </w:r>
      <w:r>
        <w:rPr>
          <w:rFonts w:cs="Times New Roman"/>
          <w:szCs w:val="24"/>
        </w:rPr>
        <w:t>ated was good and gave man the order to continue with God’s work.</w:t>
      </w:r>
      <w:r w:rsidR="00F00031">
        <w:rPr>
          <w:rFonts w:cs="Times New Roman"/>
          <w:szCs w:val="24"/>
        </w:rPr>
        <w:t xml:space="preserve"> The Bible also instructs Christians to work heartily as if they are doing it for God. Therefore, maintain validity and reliability in research is obeying God’s word and continuing His good work.</w:t>
      </w:r>
    </w:p>
    <w:p w14:paraId="2503FDE2" w14:textId="3A342D03" w:rsidR="00AB00A8" w:rsidRDefault="00DC41AA" w:rsidP="005C16A5">
      <w:pPr>
        <w:ind w:firstLine="720"/>
        <w:rPr>
          <w:rFonts w:cs="Times New Roman"/>
          <w:szCs w:val="24"/>
        </w:rPr>
      </w:pPr>
      <w:r>
        <w:rPr>
          <w:rFonts w:cs="Times New Roman"/>
          <w:szCs w:val="24"/>
        </w:rPr>
        <w:t>Determination to deliver quality research work for Christians is a demonstration of obedience to God's words. However, I tend to believe that doing shady work is always the easiest way and it is often tempting to many researchers. On the other hand, K</w:t>
      </w:r>
      <w:r w:rsidR="002218A6">
        <w:rPr>
          <w:rFonts w:cs="Times New Roman"/>
          <w:szCs w:val="24"/>
        </w:rPr>
        <w:t xml:space="preserve">eller </w:t>
      </w:r>
      <w:r>
        <w:rPr>
          <w:rFonts w:cs="Times New Roman"/>
          <w:szCs w:val="24"/>
        </w:rPr>
        <w:t xml:space="preserve">reminds Christians that </w:t>
      </w:r>
      <w:r w:rsidR="005C6F36">
        <w:rPr>
          <w:rFonts w:cs="Times New Roman"/>
          <w:szCs w:val="24"/>
        </w:rPr>
        <w:t>righteousness is based on doing good works for the advantage of others despite the things they go through</w:t>
      </w:r>
      <w:r w:rsidR="002218A6">
        <w:rPr>
          <w:rFonts w:cs="Times New Roman"/>
          <w:szCs w:val="24"/>
        </w:rPr>
        <w:t xml:space="preserve"> (2014)</w:t>
      </w:r>
      <w:r w:rsidR="005C6F36">
        <w:rPr>
          <w:rFonts w:cs="Times New Roman"/>
          <w:szCs w:val="24"/>
        </w:rPr>
        <w:t>. Therefore, while it may be tempting for Christians to alter data or carry out surfaced research, their demonstration of righteousness will dwell on overcoming the temptations to deliver quality work.</w:t>
      </w:r>
    </w:p>
    <w:p w14:paraId="315FE38E" w14:textId="77777777" w:rsidR="000D59E9" w:rsidRDefault="00DC41AA">
      <w:pPr>
        <w:rPr>
          <w:rFonts w:cs="Times New Roman"/>
          <w:b/>
        </w:rPr>
      </w:pPr>
      <w:r>
        <w:rPr>
          <w:rFonts w:cs="Times New Roman"/>
          <w:b/>
        </w:rPr>
        <w:br w:type="page"/>
      </w:r>
    </w:p>
    <w:p w14:paraId="7BC71A21" w14:textId="67A1484F" w:rsidR="00EF61EA" w:rsidRPr="000D59E9" w:rsidRDefault="00DC41AA" w:rsidP="000D59E9">
      <w:pPr>
        <w:jc w:val="center"/>
        <w:rPr>
          <w:rFonts w:cs="Times New Roman"/>
          <w:b/>
          <w:szCs w:val="24"/>
        </w:rPr>
      </w:pPr>
      <w:r w:rsidRPr="000D59E9">
        <w:rPr>
          <w:rFonts w:cs="Times New Roman"/>
          <w:b/>
        </w:rPr>
        <w:lastRenderedPageBreak/>
        <w:t>References</w:t>
      </w:r>
      <w:bookmarkEnd w:id="0"/>
      <w:bookmarkEnd w:id="1"/>
      <w:bookmarkEnd w:id="2"/>
    </w:p>
    <w:p w14:paraId="0CC1FDA3" w14:textId="5B9104F7" w:rsidR="002218A6" w:rsidRDefault="00DC41AA" w:rsidP="002218A6">
      <w:pPr>
        <w:spacing w:line="240" w:lineRule="auto"/>
        <w:ind w:left="720" w:hangingChars="300" w:hanging="720"/>
        <w:rPr>
          <w:rFonts w:eastAsia="Times New Roman" w:cs="Times New Roman"/>
          <w:szCs w:val="24"/>
        </w:rPr>
      </w:pPr>
      <w:r w:rsidRPr="002218A6">
        <w:rPr>
          <w:rFonts w:eastAsia="Times New Roman" w:cs="Times New Roman"/>
          <w:szCs w:val="24"/>
        </w:rPr>
        <w:t>Cres</w:t>
      </w:r>
      <w:r w:rsidRPr="002218A6">
        <w:rPr>
          <w:rFonts w:eastAsia="Times New Roman" w:cs="Times New Roman"/>
          <w:szCs w:val="24"/>
        </w:rPr>
        <w:t>well, J. W., &amp; Poth, C. N. (2016</w:t>
      </w:r>
      <w:r w:rsidRPr="002218A6">
        <w:rPr>
          <w:rFonts w:eastAsia="Times New Roman" w:cs="Times New Roman"/>
          <w:szCs w:val="24"/>
        </w:rPr>
        <w:t xml:space="preserve">). </w:t>
      </w:r>
      <w:r w:rsidRPr="002218A6">
        <w:rPr>
          <w:rFonts w:eastAsia="Times New Roman" w:cs="Times New Roman"/>
          <w:i/>
          <w:iCs/>
          <w:szCs w:val="24"/>
        </w:rPr>
        <w:t>Qualitative inquiry and research design: Choosing among five approaches</w:t>
      </w:r>
      <w:r w:rsidRPr="002218A6">
        <w:rPr>
          <w:rFonts w:eastAsia="Times New Roman" w:cs="Times New Roman"/>
          <w:szCs w:val="24"/>
        </w:rPr>
        <w:t>. Sage publications.</w:t>
      </w:r>
    </w:p>
    <w:p w14:paraId="65785E61" w14:textId="77777777" w:rsidR="002218A6" w:rsidRPr="002218A6" w:rsidRDefault="002218A6" w:rsidP="002218A6">
      <w:pPr>
        <w:spacing w:line="240" w:lineRule="auto"/>
        <w:ind w:left="720" w:hangingChars="300" w:hanging="720"/>
        <w:rPr>
          <w:rFonts w:eastAsia="Times New Roman" w:cs="Times New Roman"/>
          <w:szCs w:val="24"/>
        </w:rPr>
      </w:pPr>
    </w:p>
    <w:p w14:paraId="678F3FF8" w14:textId="77777777" w:rsidR="005D37E1" w:rsidRDefault="00DC41AA" w:rsidP="002218A6">
      <w:pPr>
        <w:spacing w:line="240" w:lineRule="auto"/>
        <w:ind w:left="720" w:hangingChars="300" w:hanging="720"/>
        <w:rPr>
          <w:rFonts w:eastAsia="Times New Roman" w:cs="Times New Roman"/>
          <w:szCs w:val="24"/>
        </w:rPr>
      </w:pPr>
      <w:r w:rsidRPr="005D37E1">
        <w:rPr>
          <w:rFonts w:eastAsia="Times New Roman" w:cs="Times New Roman"/>
          <w:szCs w:val="24"/>
        </w:rPr>
        <w:t xml:space="preserve">Keller, T. (2014). </w:t>
      </w:r>
      <w:r w:rsidRPr="005D37E1">
        <w:rPr>
          <w:rFonts w:eastAsia="Times New Roman" w:cs="Times New Roman"/>
          <w:i/>
          <w:iCs/>
          <w:szCs w:val="24"/>
        </w:rPr>
        <w:t>Ever</w:t>
      </w:r>
      <w:r w:rsidRPr="005D37E1">
        <w:rPr>
          <w:rFonts w:eastAsia="Times New Roman" w:cs="Times New Roman"/>
          <w:i/>
          <w:iCs/>
          <w:szCs w:val="24"/>
        </w:rPr>
        <w:t>y good endeavor: Connecting your work to God's work</w:t>
      </w:r>
      <w:r w:rsidRPr="005D37E1">
        <w:rPr>
          <w:rFonts w:eastAsia="Times New Roman" w:cs="Times New Roman"/>
          <w:szCs w:val="24"/>
        </w:rPr>
        <w:t>. Penguin.</w:t>
      </w:r>
    </w:p>
    <w:p w14:paraId="55C9A998" w14:textId="77777777" w:rsidR="002218A6" w:rsidRPr="005D37E1" w:rsidRDefault="002218A6" w:rsidP="002218A6">
      <w:pPr>
        <w:spacing w:line="240" w:lineRule="auto"/>
        <w:ind w:left="720" w:hangingChars="300" w:hanging="720"/>
        <w:rPr>
          <w:rFonts w:eastAsia="Times New Roman" w:cs="Times New Roman"/>
          <w:szCs w:val="24"/>
        </w:rPr>
      </w:pPr>
    </w:p>
    <w:p w14:paraId="6071E744" w14:textId="77777777" w:rsidR="002218A6" w:rsidRPr="002218A6" w:rsidRDefault="00DC41AA" w:rsidP="002218A6">
      <w:pPr>
        <w:spacing w:line="240" w:lineRule="auto"/>
        <w:ind w:left="720" w:hangingChars="300" w:hanging="720"/>
        <w:rPr>
          <w:rFonts w:eastAsia="Times New Roman" w:cs="Times New Roman"/>
          <w:szCs w:val="24"/>
        </w:rPr>
      </w:pPr>
      <w:r w:rsidRPr="002218A6">
        <w:rPr>
          <w:rFonts w:eastAsia="Times New Roman" w:cs="Times New Roman"/>
          <w:szCs w:val="24"/>
        </w:rPr>
        <w:t xml:space="preserve">Yin, R. K. (2017). </w:t>
      </w:r>
      <w:r w:rsidRPr="002218A6">
        <w:rPr>
          <w:rFonts w:eastAsia="Times New Roman" w:cs="Times New Roman"/>
          <w:i/>
          <w:iCs/>
          <w:szCs w:val="24"/>
        </w:rPr>
        <w:t>Case study research and applications: Design and methods</w:t>
      </w:r>
      <w:r w:rsidRPr="002218A6">
        <w:rPr>
          <w:rFonts w:eastAsia="Times New Roman" w:cs="Times New Roman"/>
          <w:szCs w:val="24"/>
        </w:rPr>
        <w:t>. Sage publications.</w:t>
      </w:r>
    </w:p>
    <w:p w14:paraId="20425B47" w14:textId="77777777" w:rsidR="0048176F" w:rsidRPr="00651B5D" w:rsidRDefault="0048176F" w:rsidP="002218A6">
      <w:pPr>
        <w:ind w:left="720" w:hangingChars="300" w:hanging="720"/>
        <w:rPr>
          <w:rFonts w:cs="Times New Roman"/>
          <w:szCs w:val="24"/>
        </w:rPr>
      </w:pPr>
      <w:bookmarkStart w:id="3" w:name="_GoBack"/>
      <w:bookmarkEnd w:id="3"/>
    </w:p>
    <w:sectPr w:rsidR="0048176F" w:rsidRPr="00651B5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CA8CB" w14:textId="77777777" w:rsidR="00DC41AA" w:rsidRDefault="00DC41AA">
      <w:pPr>
        <w:spacing w:line="240" w:lineRule="auto"/>
      </w:pPr>
      <w:r>
        <w:separator/>
      </w:r>
    </w:p>
  </w:endnote>
  <w:endnote w:type="continuationSeparator" w:id="0">
    <w:p w14:paraId="194DF979" w14:textId="77777777" w:rsidR="00DC41AA" w:rsidRDefault="00DC4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ABB2" w14:textId="77777777" w:rsidR="00C12D39" w:rsidRDefault="00C12D39">
    <w:pPr>
      <w:pStyle w:val="Footer"/>
    </w:pPr>
  </w:p>
  <w:p w14:paraId="5370A786" w14:textId="77777777" w:rsidR="00C12D39" w:rsidRDefault="00C12D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F7E8" w14:textId="77777777" w:rsidR="00C12D39" w:rsidRDefault="00C12D39" w:rsidP="003C1FD2">
    <w:pPr>
      <w:pStyle w:val="Footer"/>
    </w:pPr>
  </w:p>
  <w:p w14:paraId="1B814604" w14:textId="77777777" w:rsidR="00C12D39" w:rsidRDefault="00C12D39">
    <w:pPr>
      <w:pStyle w:val="Footer"/>
    </w:pPr>
  </w:p>
  <w:p w14:paraId="4967CCE9"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0508" w14:textId="77777777" w:rsidR="00DC41AA" w:rsidRDefault="00DC41AA">
      <w:pPr>
        <w:spacing w:line="240" w:lineRule="auto"/>
      </w:pPr>
      <w:r>
        <w:separator/>
      </w:r>
    </w:p>
  </w:footnote>
  <w:footnote w:type="continuationSeparator" w:id="0">
    <w:p w14:paraId="0B58BB27" w14:textId="77777777" w:rsidR="00DC41AA" w:rsidRDefault="00DC4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54AD" w14:textId="41C6449D" w:rsidR="00F31F38" w:rsidRDefault="00DC41AA" w:rsidP="005C6F36">
    <w:pPr>
      <w:pStyle w:val="Header"/>
      <w:jc w:val="center"/>
    </w:pPr>
    <w:r>
      <w:rPr>
        <w:szCs w:val="24"/>
      </w:rPr>
      <w:tab/>
    </w:r>
    <w:r>
      <w:rPr>
        <w:szCs w:val="24"/>
      </w:rPr>
      <w:tab/>
    </w:r>
    <w:sdt>
      <w:sdtPr>
        <w:id w:val="13100516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04BC9">
          <w:rPr>
            <w:noProof/>
          </w:rPr>
          <w:t>5</w:t>
        </w:r>
        <w:r>
          <w:rPr>
            <w:noProof/>
          </w:rPr>
          <w:fldChar w:fldCharType="end"/>
        </w:r>
      </w:sdtContent>
    </w:sdt>
  </w:p>
  <w:p w14:paraId="18E45E3F"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E735" w14:textId="77777777" w:rsidR="00C12D39" w:rsidRDefault="00DC41AA">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0CB498"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B84CDD58">
      <w:start w:val="1"/>
      <w:numFmt w:val="bullet"/>
      <w:lvlText w:val=""/>
      <w:lvlJc w:val="left"/>
      <w:pPr>
        <w:ind w:left="720" w:hanging="360"/>
      </w:pPr>
      <w:rPr>
        <w:rFonts w:ascii="Symbol" w:hAnsi="Symbol" w:hint="default"/>
      </w:rPr>
    </w:lvl>
    <w:lvl w:ilvl="1" w:tplc="3976C702" w:tentative="1">
      <w:start w:val="1"/>
      <w:numFmt w:val="bullet"/>
      <w:lvlText w:val="o"/>
      <w:lvlJc w:val="left"/>
      <w:pPr>
        <w:ind w:left="1440" w:hanging="360"/>
      </w:pPr>
      <w:rPr>
        <w:rFonts w:ascii="Courier New" w:hAnsi="Courier New" w:cs="Courier New" w:hint="default"/>
      </w:rPr>
    </w:lvl>
    <w:lvl w:ilvl="2" w:tplc="4630EBF4" w:tentative="1">
      <w:start w:val="1"/>
      <w:numFmt w:val="bullet"/>
      <w:lvlText w:val=""/>
      <w:lvlJc w:val="left"/>
      <w:pPr>
        <w:ind w:left="2160" w:hanging="360"/>
      </w:pPr>
      <w:rPr>
        <w:rFonts w:ascii="Wingdings" w:hAnsi="Wingdings" w:hint="default"/>
      </w:rPr>
    </w:lvl>
    <w:lvl w:ilvl="3" w:tplc="AFCEFE5A" w:tentative="1">
      <w:start w:val="1"/>
      <w:numFmt w:val="bullet"/>
      <w:lvlText w:val=""/>
      <w:lvlJc w:val="left"/>
      <w:pPr>
        <w:ind w:left="2880" w:hanging="360"/>
      </w:pPr>
      <w:rPr>
        <w:rFonts w:ascii="Symbol" w:hAnsi="Symbol" w:hint="default"/>
      </w:rPr>
    </w:lvl>
    <w:lvl w:ilvl="4" w:tplc="45EA8980" w:tentative="1">
      <w:start w:val="1"/>
      <w:numFmt w:val="bullet"/>
      <w:lvlText w:val="o"/>
      <w:lvlJc w:val="left"/>
      <w:pPr>
        <w:ind w:left="3600" w:hanging="360"/>
      </w:pPr>
      <w:rPr>
        <w:rFonts w:ascii="Courier New" w:hAnsi="Courier New" w:cs="Courier New" w:hint="default"/>
      </w:rPr>
    </w:lvl>
    <w:lvl w:ilvl="5" w:tplc="6916EF60" w:tentative="1">
      <w:start w:val="1"/>
      <w:numFmt w:val="bullet"/>
      <w:lvlText w:val=""/>
      <w:lvlJc w:val="left"/>
      <w:pPr>
        <w:ind w:left="4320" w:hanging="360"/>
      </w:pPr>
      <w:rPr>
        <w:rFonts w:ascii="Wingdings" w:hAnsi="Wingdings" w:hint="default"/>
      </w:rPr>
    </w:lvl>
    <w:lvl w:ilvl="6" w:tplc="EC62F372" w:tentative="1">
      <w:start w:val="1"/>
      <w:numFmt w:val="bullet"/>
      <w:lvlText w:val=""/>
      <w:lvlJc w:val="left"/>
      <w:pPr>
        <w:ind w:left="5040" w:hanging="360"/>
      </w:pPr>
      <w:rPr>
        <w:rFonts w:ascii="Symbol" w:hAnsi="Symbol" w:hint="default"/>
      </w:rPr>
    </w:lvl>
    <w:lvl w:ilvl="7" w:tplc="EDCC5208" w:tentative="1">
      <w:start w:val="1"/>
      <w:numFmt w:val="bullet"/>
      <w:lvlText w:val="o"/>
      <w:lvlJc w:val="left"/>
      <w:pPr>
        <w:ind w:left="5760" w:hanging="360"/>
      </w:pPr>
      <w:rPr>
        <w:rFonts w:ascii="Courier New" w:hAnsi="Courier New" w:cs="Courier New" w:hint="default"/>
      </w:rPr>
    </w:lvl>
    <w:lvl w:ilvl="8" w:tplc="833E4E14" w:tentative="1">
      <w:start w:val="1"/>
      <w:numFmt w:val="bullet"/>
      <w:lvlText w:val=""/>
      <w:lvlJc w:val="left"/>
      <w:pPr>
        <w:ind w:left="6480" w:hanging="360"/>
      </w:pPr>
      <w:rPr>
        <w:rFonts w:ascii="Wingdings" w:hAnsi="Wingdings" w:hint="default"/>
      </w:rPr>
    </w:lvl>
  </w:abstractNum>
  <w:abstractNum w:abstractNumId="11" w15:restartNumberingAfterBreak="0">
    <w:nsid w:val="0F1B2732"/>
    <w:multiLevelType w:val="hybridMultilevel"/>
    <w:tmpl w:val="C26E798C"/>
    <w:lvl w:ilvl="0" w:tplc="43DA7744">
      <w:start w:val="1"/>
      <w:numFmt w:val="bullet"/>
      <w:lvlText w:val=""/>
      <w:lvlJc w:val="left"/>
      <w:pPr>
        <w:ind w:left="720" w:hanging="360"/>
      </w:pPr>
      <w:rPr>
        <w:rFonts w:ascii="Symbol" w:hAnsi="Symbol" w:hint="default"/>
      </w:rPr>
    </w:lvl>
    <w:lvl w:ilvl="1" w:tplc="0BC6FA7A" w:tentative="1">
      <w:start w:val="1"/>
      <w:numFmt w:val="bullet"/>
      <w:lvlText w:val="o"/>
      <w:lvlJc w:val="left"/>
      <w:pPr>
        <w:ind w:left="1440" w:hanging="360"/>
      </w:pPr>
      <w:rPr>
        <w:rFonts w:ascii="Courier New" w:hAnsi="Courier New" w:cs="Courier New" w:hint="default"/>
      </w:rPr>
    </w:lvl>
    <w:lvl w:ilvl="2" w:tplc="BB0C3FE6" w:tentative="1">
      <w:start w:val="1"/>
      <w:numFmt w:val="bullet"/>
      <w:lvlText w:val=""/>
      <w:lvlJc w:val="left"/>
      <w:pPr>
        <w:ind w:left="2160" w:hanging="360"/>
      </w:pPr>
      <w:rPr>
        <w:rFonts w:ascii="Wingdings" w:hAnsi="Wingdings" w:hint="default"/>
      </w:rPr>
    </w:lvl>
    <w:lvl w:ilvl="3" w:tplc="DAA691B2" w:tentative="1">
      <w:start w:val="1"/>
      <w:numFmt w:val="bullet"/>
      <w:lvlText w:val=""/>
      <w:lvlJc w:val="left"/>
      <w:pPr>
        <w:ind w:left="2880" w:hanging="360"/>
      </w:pPr>
      <w:rPr>
        <w:rFonts w:ascii="Symbol" w:hAnsi="Symbol" w:hint="default"/>
      </w:rPr>
    </w:lvl>
    <w:lvl w:ilvl="4" w:tplc="C480147A" w:tentative="1">
      <w:start w:val="1"/>
      <w:numFmt w:val="bullet"/>
      <w:lvlText w:val="o"/>
      <w:lvlJc w:val="left"/>
      <w:pPr>
        <w:ind w:left="3600" w:hanging="360"/>
      </w:pPr>
      <w:rPr>
        <w:rFonts w:ascii="Courier New" w:hAnsi="Courier New" w:cs="Courier New" w:hint="default"/>
      </w:rPr>
    </w:lvl>
    <w:lvl w:ilvl="5" w:tplc="F10CE090" w:tentative="1">
      <w:start w:val="1"/>
      <w:numFmt w:val="bullet"/>
      <w:lvlText w:val=""/>
      <w:lvlJc w:val="left"/>
      <w:pPr>
        <w:ind w:left="4320" w:hanging="360"/>
      </w:pPr>
      <w:rPr>
        <w:rFonts w:ascii="Wingdings" w:hAnsi="Wingdings" w:hint="default"/>
      </w:rPr>
    </w:lvl>
    <w:lvl w:ilvl="6" w:tplc="7AD6DCBA" w:tentative="1">
      <w:start w:val="1"/>
      <w:numFmt w:val="bullet"/>
      <w:lvlText w:val=""/>
      <w:lvlJc w:val="left"/>
      <w:pPr>
        <w:ind w:left="5040" w:hanging="360"/>
      </w:pPr>
      <w:rPr>
        <w:rFonts w:ascii="Symbol" w:hAnsi="Symbol" w:hint="default"/>
      </w:rPr>
    </w:lvl>
    <w:lvl w:ilvl="7" w:tplc="5EB4B73C" w:tentative="1">
      <w:start w:val="1"/>
      <w:numFmt w:val="bullet"/>
      <w:lvlText w:val="o"/>
      <w:lvlJc w:val="left"/>
      <w:pPr>
        <w:ind w:left="5760" w:hanging="360"/>
      </w:pPr>
      <w:rPr>
        <w:rFonts w:ascii="Courier New" w:hAnsi="Courier New" w:cs="Courier New" w:hint="default"/>
      </w:rPr>
    </w:lvl>
    <w:lvl w:ilvl="8" w:tplc="F2F8C916" w:tentative="1">
      <w:start w:val="1"/>
      <w:numFmt w:val="bullet"/>
      <w:lvlText w:val=""/>
      <w:lvlJc w:val="left"/>
      <w:pPr>
        <w:ind w:left="6480" w:hanging="360"/>
      </w:pPr>
      <w:rPr>
        <w:rFonts w:ascii="Wingdings" w:hAnsi="Wingdings" w:hint="default"/>
      </w:rPr>
    </w:lvl>
  </w:abstractNum>
  <w:abstractNum w:abstractNumId="12" w15:restartNumberingAfterBreak="0">
    <w:nsid w:val="1B676D45"/>
    <w:multiLevelType w:val="hybridMultilevel"/>
    <w:tmpl w:val="234EB23C"/>
    <w:lvl w:ilvl="0" w:tplc="30E87DC6">
      <w:start w:val="1"/>
      <w:numFmt w:val="bullet"/>
      <w:lvlText w:val=""/>
      <w:lvlJc w:val="left"/>
      <w:pPr>
        <w:ind w:left="720" w:hanging="360"/>
      </w:pPr>
      <w:rPr>
        <w:rFonts w:ascii="Symbol" w:hAnsi="Symbol" w:hint="default"/>
      </w:rPr>
    </w:lvl>
    <w:lvl w:ilvl="1" w:tplc="798C611C" w:tentative="1">
      <w:start w:val="1"/>
      <w:numFmt w:val="bullet"/>
      <w:lvlText w:val="o"/>
      <w:lvlJc w:val="left"/>
      <w:pPr>
        <w:ind w:left="1440" w:hanging="360"/>
      </w:pPr>
      <w:rPr>
        <w:rFonts w:ascii="Courier New" w:hAnsi="Courier New" w:cs="Courier New" w:hint="default"/>
      </w:rPr>
    </w:lvl>
    <w:lvl w:ilvl="2" w:tplc="EE9EBF52" w:tentative="1">
      <w:start w:val="1"/>
      <w:numFmt w:val="bullet"/>
      <w:lvlText w:val=""/>
      <w:lvlJc w:val="left"/>
      <w:pPr>
        <w:ind w:left="2160" w:hanging="360"/>
      </w:pPr>
      <w:rPr>
        <w:rFonts w:ascii="Wingdings" w:hAnsi="Wingdings" w:hint="default"/>
      </w:rPr>
    </w:lvl>
    <w:lvl w:ilvl="3" w:tplc="63A4E2D4" w:tentative="1">
      <w:start w:val="1"/>
      <w:numFmt w:val="bullet"/>
      <w:lvlText w:val=""/>
      <w:lvlJc w:val="left"/>
      <w:pPr>
        <w:ind w:left="2880" w:hanging="360"/>
      </w:pPr>
      <w:rPr>
        <w:rFonts w:ascii="Symbol" w:hAnsi="Symbol" w:hint="default"/>
      </w:rPr>
    </w:lvl>
    <w:lvl w:ilvl="4" w:tplc="5D5E51A0" w:tentative="1">
      <w:start w:val="1"/>
      <w:numFmt w:val="bullet"/>
      <w:lvlText w:val="o"/>
      <w:lvlJc w:val="left"/>
      <w:pPr>
        <w:ind w:left="3600" w:hanging="360"/>
      </w:pPr>
      <w:rPr>
        <w:rFonts w:ascii="Courier New" w:hAnsi="Courier New" w:cs="Courier New" w:hint="default"/>
      </w:rPr>
    </w:lvl>
    <w:lvl w:ilvl="5" w:tplc="C39A6E5A" w:tentative="1">
      <w:start w:val="1"/>
      <w:numFmt w:val="bullet"/>
      <w:lvlText w:val=""/>
      <w:lvlJc w:val="left"/>
      <w:pPr>
        <w:ind w:left="4320" w:hanging="360"/>
      </w:pPr>
      <w:rPr>
        <w:rFonts w:ascii="Wingdings" w:hAnsi="Wingdings" w:hint="default"/>
      </w:rPr>
    </w:lvl>
    <w:lvl w:ilvl="6" w:tplc="01C65CC4" w:tentative="1">
      <w:start w:val="1"/>
      <w:numFmt w:val="bullet"/>
      <w:lvlText w:val=""/>
      <w:lvlJc w:val="left"/>
      <w:pPr>
        <w:ind w:left="5040" w:hanging="360"/>
      </w:pPr>
      <w:rPr>
        <w:rFonts w:ascii="Symbol" w:hAnsi="Symbol" w:hint="default"/>
      </w:rPr>
    </w:lvl>
    <w:lvl w:ilvl="7" w:tplc="37A4EB36" w:tentative="1">
      <w:start w:val="1"/>
      <w:numFmt w:val="bullet"/>
      <w:lvlText w:val="o"/>
      <w:lvlJc w:val="left"/>
      <w:pPr>
        <w:ind w:left="5760" w:hanging="360"/>
      </w:pPr>
      <w:rPr>
        <w:rFonts w:ascii="Courier New" w:hAnsi="Courier New" w:cs="Courier New" w:hint="default"/>
      </w:rPr>
    </w:lvl>
    <w:lvl w:ilvl="8" w:tplc="15B419BC" w:tentative="1">
      <w:start w:val="1"/>
      <w:numFmt w:val="bullet"/>
      <w:lvlText w:val=""/>
      <w:lvlJc w:val="left"/>
      <w:pPr>
        <w:ind w:left="6480" w:hanging="360"/>
      </w:pPr>
      <w:rPr>
        <w:rFonts w:ascii="Wingdings" w:hAnsi="Wingdings" w:hint="default"/>
      </w:rPr>
    </w:lvl>
  </w:abstractNum>
  <w:abstractNum w:abstractNumId="13" w15:restartNumberingAfterBreak="0">
    <w:nsid w:val="1CA0502A"/>
    <w:multiLevelType w:val="hybridMultilevel"/>
    <w:tmpl w:val="51327DCC"/>
    <w:lvl w:ilvl="0" w:tplc="4528639A">
      <w:start w:val="1"/>
      <w:numFmt w:val="bullet"/>
      <w:lvlText w:val=""/>
      <w:lvlJc w:val="left"/>
      <w:pPr>
        <w:ind w:left="720" w:hanging="360"/>
      </w:pPr>
      <w:rPr>
        <w:rFonts w:ascii="Symbol" w:hAnsi="Symbol" w:hint="default"/>
      </w:rPr>
    </w:lvl>
    <w:lvl w:ilvl="1" w:tplc="6666F510" w:tentative="1">
      <w:start w:val="1"/>
      <w:numFmt w:val="bullet"/>
      <w:lvlText w:val="o"/>
      <w:lvlJc w:val="left"/>
      <w:pPr>
        <w:ind w:left="1440" w:hanging="360"/>
      </w:pPr>
      <w:rPr>
        <w:rFonts w:ascii="Courier New" w:hAnsi="Courier New" w:cs="Courier New" w:hint="default"/>
      </w:rPr>
    </w:lvl>
    <w:lvl w:ilvl="2" w:tplc="099AC338" w:tentative="1">
      <w:start w:val="1"/>
      <w:numFmt w:val="bullet"/>
      <w:lvlText w:val=""/>
      <w:lvlJc w:val="left"/>
      <w:pPr>
        <w:ind w:left="2160" w:hanging="360"/>
      </w:pPr>
      <w:rPr>
        <w:rFonts w:ascii="Wingdings" w:hAnsi="Wingdings" w:hint="default"/>
      </w:rPr>
    </w:lvl>
    <w:lvl w:ilvl="3" w:tplc="D2AA5826" w:tentative="1">
      <w:start w:val="1"/>
      <w:numFmt w:val="bullet"/>
      <w:lvlText w:val=""/>
      <w:lvlJc w:val="left"/>
      <w:pPr>
        <w:ind w:left="2880" w:hanging="360"/>
      </w:pPr>
      <w:rPr>
        <w:rFonts w:ascii="Symbol" w:hAnsi="Symbol" w:hint="default"/>
      </w:rPr>
    </w:lvl>
    <w:lvl w:ilvl="4" w:tplc="1FA8EA80" w:tentative="1">
      <w:start w:val="1"/>
      <w:numFmt w:val="bullet"/>
      <w:lvlText w:val="o"/>
      <w:lvlJc w:val="left"/>
      <w:pPr>
        <w:ind w:left="3600" w:hanging="360"/>
      </w:pPr>
      <w:rPr>
        <w:rFonts w:ascii="Courier New" w:hAnsi="Courier New" w:cs="Courier New" w:hint="default"/>
      </w:rPr>
    </w:lvl>
    <w:lvl w:ilvl="5" w:tplc="CC7A17EE" w:tentative="1">
      <w:start w:val="1"/>
      <w:numFmt w:val="bullet"/>
      <w:lvlText w:val=""/>
      <w:lvlJc w:val="left"/>
      <w:pPr>
        <w:ind w:left="4320" w:hanging="360"/>
      </w:pPr>
      <w:rPr>
        <w:rFonts w:ascii="Wingdings" w:hAnsi="Wingdings" w:hint="default"/>
      </w:rPr>
    </w:lvl>
    <w:lvl w:ilvl="6" w:tplc="836073AE" w:tentative="1">
      <w:start w:val="1"/>
      <w:numFmt w:val="bullet"/>
      <w:lvlText w:val=""/>
      <w:lvlJc w:val="left"/>
      <w:pPr>
        <w:ind w:left="5040" w:hanging="360"/>
      </w:pPr>
      <w:rPr>
        <w:rFonts w:ascii="Symbol" w:hAnsi="Symbol" w:hint="default"/>
      </w:rPr>
    </w:lvl>
    <w:lvl w:ilvl="7" w:tplc="7918EC80" w:tentative="1">
      <w:start w:val="1"/>
      <w:numFmt w:val="bullet"/>
      <w:lvlText w:val="o"/>
      <w:lvlJc w:val="left"/>
      <w:pPr>
        <w:ind w:left="5760" w:hanging="360"/>
      </w:pPr>
      <w:rPr>
        <w:rFonts w:ascii="Courier New" w:hAnsi="Courier New" w:cs="Courier New" w:hint="default"/>
      </w:rPr>
    </w:lvl>
    <w:lvl w:ilvl="8" w:tplc="6F1E5B8A" w:tentative="1">
      <w:start w:val="1"/>
      <w:numFmt w:val="bullet"/>
      <w:lvlText w:val=""/>
      <w:lvlJc w:val="left"/>
      <w:pPr>
        <w:ind w:left="6480" w:hanging="360"/>
      </w:pPr>
      <w:rPr>
        <w:rFonts w:ascii="Wingdings" w:hAnsi="Wingdings" w:hint="default"/>
      </w:rPr>
    </w:lvl>
  </w:abstractNum>
  <w:abstractNum w:abstractNumId="14" w15:restartNumberingAfterBreak="0">
    <w:nsid w:val="25881CD7"/>
    <w:multiLevelType w:val="hybridMultilevel"/>
    <w:tmpl w:val="2828E0F0"/>
    <w:lvl w:ilvl="0" w:tplc="5822A6AC">
      <w:start w:val="1"/>
      <w:numFmt w:val="bullet"/>
      <w:lvlText w:val=""/>
      <w:lvlJc w:val="left"/>
      <w:pPr>
        <w:ind w:left="1440" w:hanging="360"/>
      </w:pPr>
      <w:rPr>
        <w:rFonts w:ascii="Symbol" w:hAnsi="Symbol" w:hint="default"/>
      </w:rPr>
    </w:lvl>
    <w:lvl w:ilvl="1" w:tplc="87C40A0A" w:tentative="1">
      <w:start w:val="1"/>
      <w:numFmt w:val="bullet"/>
      <w:lvlText w:val="o"/>
      <w:lvlJc w:val="left"/>
      <w:pPr>
        <w:ind w:left="2160" w:hanging="360"/>
      </w:pPr>
      <w:rPr>
        <w:rFonts w:ascii="Courier New" w:hAnsi="Courier New" w:cs="Courier New" w:hint="default"/>
      </w:rPr>
    </w:lvl>
    <w:lvl w:ilvl="2" w:tplc="5EA2F656" w:tentative="1">
      <w:start w:val="1"/>
      <w:numFmt w:val="bullet"/>
      <w:lvlText w:val=""/>
      <w:lvlJc w:val="left"/>
      <w:pPr>
        <w:ind w:left="2880" w:hanging="360"/>
      </w:pPr>
      <w:rPr>
        <w:rFonts w:ascii="Wingdings" w:hAnsi="Wingdings" w:hint="default"/>
      </w:rPr>
    </w:lvl>
    <w:lvl w:ilvl="3" w:tplc="EEE0A706" w:tentative="1">
      <w:start w:val="1"/>
      <w:numFmt w:val="bullet"/>
      <w:lvlText w:val=""/>
      <w:lvlJc w:val="left"/>
      <w:pPr>
        <w:ind w:left="3600" w:hanging="360"/>
      </w:pPr>
      <w:rPr>
        <w:rFonts w:ascii="Symbol" w:hAnsi="Symbol" w:hint="default"/>
      </w:rPr>
    </w:lvl>
    <w:lvl w:ilvl="4" w:tplc="1E68FB40" w:tentative="1">
      <w:start w:val="1"/>
      <w:numFmt w:val="bullet"/>
      <w:lvlText w:val="o"/>
      <w:lvlJc w:val="left"/>
      <w:pPr>
        <w:ind w:left="4320" w:hanging="360"/>
      </w:pPr>
      <w:rPr>
        <w:rFonts w:ascii="Courier New" w:hAnsi="Courier New" w:cs="Courier New" w:hint="default"/>
      </w:rPr>
    </w:lvl>
    <w:lvl w:ilvl="5" w:tplc="7BE68696" w:tentative="1">
      <w:start w:val="1"/>
      <w:numFmt w:val="bullet"/>
      <w:lvlText w:val=""/>
      <w:lvlJc w:val="left"/>
      <w:pPr>
        <w:ind w:left="5040" w:hanging="360"/>
      </w:pPr>
      <w:rPr>
        <w:rFonts w:ascii="Wingdings" w:hAnsi="Wingdings" w:hint="default"/>
      </w:rPr>
    </w:lvl>
    <w:lvl w:ilvl="6" w:tplc="9D86A2D2" w:tentative="1">
      <w:start w:val="1"/>
      <w:numFmt w:val="bullet"/>
      <w:lvlText w:val=""/>
      <w:lvlJc w:val="left"/>
      <w:pPr>
        <w:ind w:left="5760" w:hanging="360"/>
      </w:pPr>
      <w:rPr>
        <w:rFonts w:ascii="Symbol" w:hAnsi="Symbol" w:hint="default"/>
      </w:rPr>
    </w:lvl>
    <w:lvl w:ilvl="7" w:tplc="C71ACAD8" w:tentative="1">
      <w:start w:val="1"/>
      <w:numFmt w:val="bullet"/>
      <w:lvlText w:val="o"/>
      <w:lvlJc w:val="left"/>
      <w:pPr>
        <w:ind w:left="6480" w:hanging="360"/>
      </w:pPr>
      <w:rPr>
        <w:rFonts w:ascii="Courier New" w:hAnsi="Courier New" w:cs="Courier New" w:hint="default"/>
      </w:rPr>
    </w:lvl>
    <w:lvl w:ilvl="8" w:tplc="634A7130" w:tentative="1">
      <w:start w:val="1"/>
      <w:numFmt w:val="bullet"/>
      <w:lvlText w:val=""/>
      <w:lvlJc w:val="left"/>
      <w:pPr>
        <w:ind w:left="7200" w:hanging="360"/>
      </w:pPr>
      <w:rPr>
        <w:rFonts w:ascii="Wingdings" w:hAnsi="Wingdings" w:hint="default"/>
      </w:rPr>
    </w:lvl>
  </w:abstractNum>
  <w:abstractNum w:abstractNumId="15" w15:restartNumberingAfterBreak="0">
    <w:nsid w:val="30916A4C"/>
    <w:multiLevelType w:val="hybridMultilevel"/>
    <w:tmpl w:val="4B78CAF4"/>
    <w:lvl w:ilvl="0" w:tplc="8898B95E">
      <w:start w:val="1"/>
      <w:numFmt w:val="bullet"/>
      <w:lvlText w:val=""/>
      <w:lvlJc w:val="left"/>
      <w:pPr>
        <w:ind w:left="720" w:hanging="360"/>
      </w:pPr>
      <w:rPr>
        <w:rFonts w:ascii="Symbol" w:hAnsi="Symbol" w:hint="default"/>
      </w:rPr>
    </w:lvl>
    <w:lvl w:ilvl="1" w:tplc="CB14765A" w:tentative="1">
      <w:start w:val="1"/>
      <w:numFmt w:val="bullet"/>
      <w:lvlText w:val="o"/>
      <w:lvlJc w:val="left"/>
      <w:pPr>
        <w:ind w:left="1440" w:hanging="360"/>
      </w:pPr>
      <w:rPr>
        <w:rFonts w:ascii="Courier New" w:hAnsi="Courier New" w:cs="Courier New" w:hint="default"/>
      </w:rPr>
    </w:lvl>
    <w:lvl w:ilvl="2" w:tplc="C346E03C" w:tentative="1">
      <w:start w:val="1"/>
      <w:numFmt w:val="bullet"/>
      <w:lvlText w:val=""/>
      <w:lvlJc w:val="left"/>
      <w:pPr>
        <w:ind w:left="2160" w:hanging="360"/>
      </w:pPr>
      <w:rPr>
        <w:rFonts w:ascii="Wingdings" w:hAnsi="Wingdings" w:hint="default"/>
      </w:rPr>
    </w:lvl>
    <w:lvl w:ilvl="3" w:tplc="FF9CAE78" w:tentative="1">
      <w:start w:val="1"/>
      <w:numFmt w:val="bullet"/>
      <w:lvlText w:val=""/>
      <w:lvlJc w:val="left"/>
      <w:pPr>
        <w:ind w:left="2880" w:hanging="360"/>
      </w:pPr>
      <w:rPr>
        <w:rFonts w:ascii="Symbol" w:hAnsi="Symbol" w:hint="default"/>
      </w:rPr>
    </w:lvl>
    <w:lvl w:ilvl="4" w:tplc="A6489BFA" w:tentative="1">
      <w:start w:val="1"/>
      <w:numFmt w:val="bullet"/>
      <w:lvlText w:val="o"/>
      <w:lvlJc w:val="left"/>
      <w:pPr>
        <w:ind w:left="3600" w:hanging="360"/>
      </w:pPr>
      <w:rPr>
        <w:rFonts w:ascii="Courier New" w:hAnsi="Courier New" w:cs="Courier New" w:hint="default"/>
      </w:rPr>
    </w:lvl>
    <w:lvl w:ilvl="5" w:tplc="688C4CCC" w:tentative="1">
      <w:start w:val="1"/>
      <w:numFmt w:val="bullet"/>
      <w:lvlText w:val=""/>
      <w:lvlJc w:val="left"/>
      <w:pPr>
        <w:ind w:left="4320" w:hanging="360"/>
      </w:pPr>
      <w:rPr>
        <w:rFonts w:ascii="Wingdings" w:hAnsi="Wingdings" w:hint="default"/>
      </w:rPr>
    </w:lvl>
    <w:lvl w:ilvl="6" w:tplc="9CD2D1F4" w:tentative="1">
      <w:start w:val="1"/>
      <w:numFmt w:val="bullet"/>
      <w:lvlText w:val=""/>
      <w:lvlJc w:val="left"/>
      <w:pPr>
        <w:ind w:left="5040" w:hanging="360"/>
      </w:pPr>
      <w:rPr>
        <w:rFonts w:ascii="Symbol" w:hAnsi="Symbol" w:hint="default"/>
      </w:rPr>
    </w:lvl>
    <w:lvl w:ilvl="7" w:tplc="1C2AC108" w:tentative="1">
      <w:start w:val="1"/>
      <w:numFmt w:val="bullet"/>
      <w:lvlText w:val="o"/>
      <w:lvlJc w:val="left"/>
      <w:pPr>
        <w:ind w:left="5760" w:hanging="360"/>
      </w:pPr>
      <w:rPr>
        <w:rFonts w:ascii="Courier New" w:hAnsi="Courier New" w:cs="Courier New" w:hint="default"/>
      </w:rPr>
    </w:lvl>
    <w:lvl w:ilvl="8" w:tplc="E730D870" w:tentative="1">
      <w:start w:val="1"/>
      <w:numFmt w:val="bullet"/>
      <w:lvlText w:val=""/>
      <w:lvlJc w:val="left"/>
      <w:pPr>
        <w:ind w:left="6480" w:hanging="360"/>
      </w:pPr>
      <w:rPr>
        <w:rFonts w:ascii="Wingdings" w:hAnsi="Wingdings" w:hint="default"/>
      </w:rPr>
    </w:lvl>
  </w:abstractNum>
  <w:abstractNum w:abstractNumId="16" w15:restartNumberingAfterBreak="0">
    <w:nsid w:val="3A68674D"/>
    <w:multiLevelType w:val="hybridMultilevel"/>
    <w:tmpl w:val="6AF48500"/>
    <w:lvl w:ilvl="0" w:tplc="F9BA0C68">
      <w:start w:val="1"/>
      <w:numFmt w:val="bullet"/>
      <w:lvlText w:val=""/>
      <w:lvlJc w:val="left"/>
      <w:pPr>
        <w:ind w:left="720" w:hanging="360"/>
      </w:pPr>
      <w:rPr>
        <w:rFonts w:ascii="Symbol" w:hAnsi="Symbol" w:hint="default"/>
      </w:rPr>
    </w:lvl>
    <w:lvl w:ilvl="1" w:tplc="35A0C1DA" w:tentative="1">
      <w:start w:val="1"/>
      <w:numFmt w:val="bullet"/>
      <w:lvlText w:val="o"/>
      <w:lvlJc w:val="left"/>
      <w:pPr>
        <w:ind w:left="1440" w:hanging="360"/>
      </w:pPr>
      <w:rPr>
        <w:rFonts w:ascii="Courier New" w:hAnsi="Courier New" w:cs="Courier New" w:hint="default"/>
      </w:rPr>
    </w:lvl>
    <w:lvl w:ilvl="2" w:tplc="5FFA9140" w:tentative="1">
      <w:start w:val="1"/>
      <w:numFmt w:val="bullet"/>
      <w:lvlText w:val=""/>
      <w:lvlJc w:val="left"/>
      <w:pPr>
        <w:ind w:left="2160" w:hanging="360"/>
      </w:pPr>
      <w:rPr>
        <w:rFonts w:ascii="Wingdings" w:hAnsi="Wingdings" w:hint="default"/>
      </w:rPr>
    </w:lvl>
    <w:lvl w:ilvl="3" w:tplc="F18E72C2" w:tentative="1">
      <w:start w:val="1"/>
      <w:numFmt w:val="bullet"/>
      <w:lvlText w:val=""/>
      <w:lvlJc w:val="left"/>
      <w:pPr>
        <w:ind w:left="2880" w:hanging="360"/>
      </w:pPr>
      <w:rPr>
        <w:rFonts w:ascii="Symbol" w:hAnsi="Symbol" w:hint="default"/>
      </w:rPr>
    </w:lvl>
    <w:lvl w:ilvl="4" w:tplc="01FEC74C" w:tentative="1">
      <w:start w:val="1"/>
      <w:numFmt w:val="bullet"/>
      <w:lvlText w:val="o"/>
      <w:lvlJc w:val="left"/>
      <w:pPr>
        <w:ind w:left="3600" w:hanging="360"/>
      </w:pPr>
      <w:rPr>
        <w:rFonts w:ascii="Courier New" w:hAnsi="Courier New" w:cs="Courier New" w:hint="default"/>
      </w:rPr>
    </w:lvl>
    <w:lvl w:ilvl="5" w:tplc="5C907CA0" w:tentative="1">
      <w:start w:val="1"/>
      <w:numFmt w:val="bullet"/>
      <w:lvlText w:val=""/>
      <w:lvlJc w:val="left"/>
      <w:pPr>
        <w:ind w:left="4320" w:hanging="360"/>
      </w:pPr>
      <w:rPr>
        <w:rFonts w:ascii="Wingdings" w:hAnsi="Wingdings" w:hint="default"/>
      </w:rPr>
    </w:lvl>
    <w:lvl w:ilvl="6" w:tplc="7C3478AC" w:tentative="1">
      <w:start w:val="1"/>
      <w:numFmt w:val="bullet"/>
      <w:lvlText w:val=""/>
      <w:lvlJc w:val="left"/>
      <w:pPr>
        <w:ind w:left="5040" w:hanging="360"/>
      </w:pPr>
      <w:rPr>
        <w:rFonts w:ascii="Symbol" w:hAnsi="Symbol" w:hint="default"/>
      </w:rPr>
    </w:lvl>
    <w:lvl w:ilvl="7" w:tplc="FF340954" w:tentative="1">
      <w:start w:val="1"/>
      <w:numFmt w:val="bullet"/>
      <w:lvlText w:val="o"/>
      <w:lvlJc w:val="left"/>
      <w:pPr>
        <w:ind w:left="5760" w:hanging="360"/>
      </w:pPr>
      <w:rPr>
        <w:rFonts w:ascii="Courier New" w:hAnsi="Courier New" w:cs="Courier New" w:hint="default"/>
      </w:rPr>
    </w:lvl>
    <w:lvl w:ilvl="8" w:tplc="4F0016E8" w:tentative="1">
      <w:start w:val="1"/>
      <w:numFmt w:val="bullet"/>
      <w:lvlText w:val=""/>
      <w:lvlJc w:val="left"/>
      <w:pPr>
        <w:ind w:left="6480" w:hanging="360"/>
      </w:pPr>
      <w:rPr>
        <w:rFonts w:ascii="Wingdings" w:hAnsi="Wingdings" w:hint="default"/>
      </w:rPr>
    </w:lvl>
  </w:abstractNum>
  <w:abstractNum w:abstractNumId="17" w15:restartNumberingAfterBreak="0">
    <w:nsid w:val="3CAA7473"/>
    <w:multiLevelType w:val="hybridMultilevel"/>
    <w:tmpl w:val="54F6CA70"/>
    <w:lvl w:ilvl="0" w:tplc="76785E80">
      <w:start w:val="1"/>
      <w:numFmt w:val="bullet"/>
      <w:lvlText w:val=""/>
      <w:lvlJc w:val="left"/>
      <w:pPr>
        <w:ind w:left="720" w:hanging="360"/>
      </w:pPr>
      <w:rPr>
        <w:rFonts w:ascii="Symbol" w:hAnsi="Symbol" w:hint="default"/>
      </w:rPr>
    </w:lvl>
    <w:lvl w:ilvl="1" w:tplc="E06067B8" w:tentative="1">
      <w:start w:val="1"/>
      <w:numFmt w:val="bullet"/>
      <w:lvlText w:val="o"/>
      <w:lvlJc w:val="left"/>
      <w:pPr>
        <w:ind w:left="1440" w:hanging="360"/>
      </w:pPr>
      <w:rPr>
        <w:rFonts w:ascii="Courier New" w:hAnsi="Courier New" w:cs="Courier New" w:hint="default"/>
      </w:rPr>
    </w:lvl>
    <w:lvl w:ilvl="2" w:tplc="54187B9A" w:tentative="1">
      <w:start w:val="1"/>
      <w:numFmt w:val="bullet"/>
      <w:lvlText w:val=""/>
      <w:lvlJc w:val="left"/>
      <w:pPr>
        <w:ind w:left="2160" w:hanging="360"/>
      </w:pPr>
      <w:rPr>
        <w:rFonts w:ascii="Wingdings" w:hAnsi="Wingdings" w:hint="default"/>
      </w:rPr>
    </w:lvl>
    <w:lvl w:ilvl="3" w:tplc="30A47668" w:tentative="1">
      <w:start w:val="1"/>
      <w:numFmt w:val="bullet"/>
      <w:lvlText w:val=""/>
      <w:lvlJc w:val="left"/>
      <w:pPr>
        <w:ind w:left="2880" w:hanging="360"/>
      </w:pPr>
      <w:rPr>
        <w:rFonts w:ascii="Symbol" w:hAnsi="Symbol" w:hint="default"/>
      </w:rPr>
    </w:lvl>
    <w:lvl w:ilvl="4" w:tplc="0EB2FD3E" w:tentative="1">
      <w:start w:val="1"/>
      <w:numFmt w:val="bullet"/>
      <w:lvlText w:val="o"/>
      <w:lvlJc w:val="left"/>
      <w:pPr>
        <w:ind w:left="3600" w:hanging="360"/>
      </w:pPr>
      <w:rPr>
        <w:rFonts w:ascii="Courier New" w:hAnsi="Courier New" w:cs="Courier New" w:hint="default"/>
      </w:rPr>
    </w:lvl>
    <w:lvl w:ilvl="5" w:tplc="CAF0E018" w:tentative="1">
      <w:start w:val="1"/>
      <w:numFmt w:val="bullet"/>
      <w:lvlText w:val=""/>
      <w:lvlJc w:val="left"/>
      <w:pPr>
        <w:ind w:left="4320" w:hanging="360"/>
      </w:pPr>
      <w:rPr>
        <w:rFonts w:ascii="Wingdings" w:hAnsi="Wingdings" w:hint="default"/>
      </w:rPr>
    </w:lvl>
    <w:lvl w:ilvl="6" w:tplc="A58C7FBC" w:tentative="1">
      <w:start w:val="1"/>
      <w:numFmt w:val="bullet"/>
      <w:lvlText w:val=""/>
      <w:lvlJc w:val="left"/>
      <w:pPr>
        <w:ind w:left="5040" w:hanging="360"/>
      </w:pPr>
      <w:rPr>
        <w:rFonts w:ascii="Symbol" w:hAnsi="Symbol" w:hint="default"/>
      </w:rPr>
    </w:lvl>
    <w:lvl w:ilvl="7" w:tplc="F2E83336" w:tentative="1">
      <w:start w:val="1"/>
      <w:numFmt w:val="bullet"/>
      <w:lvlText w:val="o"/>
      <w:lvlJc w:val="left"/>
      <w:pPr>
        <w:ind w:left="5760" w:hanging="360"/>
      </w:pPr>
      <w:rPr>
        <w:rFonts w:ascii="Courier New" w:hAnsi="Courier New" w:cs="Courier New" w:hint="default"/>
      </w:rPr>
    </w:lvl>
    <w:lvl w:ilvl="8" w:tplc="2FDEDBFE" w:tentative="1">
      <w:start w:val="1"/>
      <w:numFmt w:val="bullet"/>
      <w:lvlText w:val=""/>
      <w:lvlJc w:val="left"/>
      <w:pPr>
        <w:ind w:left="6480" w:hanging="360"/>
      </w:pPr>
      <w:rPr>
        <w:rFonts w:ascii="Wingdings" w:hAnsi="Wingdings" w:hint="default"/>
      </w:rPr>
    </w:lvl>
  </w:abstractNum>
  <w:abstractNum w:abstractNumId="18" w15:restartNumberingAfterBreak="0">
    <w:nsid w:val="427F5054"/>
    <w:multiLevelType w:val="hybridMultilevel"/>
    <w:tmpl w:val="F426DF80"/>
    <w:lvl w:ilvl="0" w:tplc="7798862A">
      <w:start w:val="1"/>
      <w:numFmt w:val="bullet"/>
      <w:lvlText w:val=""/>
      <w:lvlJc w:val="left"/>
      <w:pPr>
        <w:ind w:left="720" w:hanging="360"/>
      </w:pPr>
      <w:rPr>
        <w:rFonts w:ascii="Symbol" w:hAnsi="Symbol" w:hint="default"/>
      </w:rPr>
    </w:lvl>
    <w:lvl w:ilvl="1" w:tplc="9DE62E3E" w:tentative="1">
      <w:start w:val="1"/>
      <w:numFmt w:val="bullet"/>
      <w:lvlText w:val="o"/>
      <w:lvlJc w:val="left"/>
      <w:pPr>
        <w:ind w:left="1440" w:hanging="360"/>
      </w:pPr>
      <w:rPr>
        <w:rFonts w:ascii="Courier New" w:hAnsi="Courier New" w:cs="Courier New" w:hint="default"/>
      </w:rPr>
    </w:lvl>
    <w:lvl w:ilvl="2" w:tplc="6B8E8BA0" w:tentative="1">
      <w:start w:val="1"/>
      <w:numFmt w:val="bullet"/>
      <w:lvlText w:val=""/>
      <w:lvlJc w:val="left"/>
      <w:pPr>
        <w:ind w:left="2160" w:hanging="360"/>
      </w:pPr>
      <w:rPr>
        <w:rFonts w:ascii="Wingdings" w:hAnsi="Wingdings" w:hint="default"/>
      </w:rPr>
    </w:lvl>
    <w:lvl w:ilvl="3" w:tplc="DA769280" w:tentative="1">
      <w:start w:val="1"/>
      <w:numFmt w:val="bullet"/>
      <w:lvlText w:val=""/>
      <w:lvlJc w:val="left"/>
      <w:pPr>
        <w:ind w:left="2880" w:hanging="360"/>
      </w:pPr>
      <w:rPr>
        <w:rFonts w:ascii="Symbol" w:hAnsi="Symbol" w:hint="default"/>
      </w:rPr>
    </w:lvl>
    <w:lvl w:ilvl="4" w:tplc="E59294C4" w:tentative="1">
      <w:start w:val="1"/>
      <w:numFmt w:val="bullet"/>
      <w:lvlText w:val="o"/>
      <w:lvlJc w:val="left"/>
      <w:pPr>
        <w:ind w:left="3600" w:hanging="360"/>
      </w:pPr>
      <w:rPr>
        <w:rFonts w:ascii="Courier New" w:hAnsi="Courier New" w:cs="Courier New" w:hint="default"/>
      </w:rPr>
    </w:lvl>
    <w:lvl w:ilvl="5" w:tplc="C7300EF0" w:tentative="1">
      <w:start w:val="1"/>
      <w:numFmt w:val="bullet"/>
      <w:lvlText w:val=""/>
      <w:lvlJc w:val="left"/>
      <w:pPr>
        <w:ind w:left="4320" w:hanging="360"/>
      </w:pPr>
      <w:rPr>
        <w:rFonts w:ascii="Wingdings" w:hAnsi="Wingdings" w:hint="default"/>
      </w:rPr>
    </w:lvl>
    <w:lvl w:ilvl="6" w:tplc="891C6C38" w:tentative="1">
      <w:start w:val="1"/>
      <w:numFmt w:val="bullet"/>
      <w:lvlText w:val=""/>
      <w:lvlJc w:val="left"/>
      <w:pPr>
        <w:ind w:left="5040" w:hanging="360"/>
      </w:pPr>
      <w:rPr>
        <w:rFonts w:ascii="Symbol" w:hAnsi="Symbol" w:hint="default"/>
      </w:rPr>
    </w:lvl>
    <w:lvl w:ilvl="7" w:tplc="348C63B8" w:tentative="1">
      <w:start w:val="1"/>
      <w:numFmt w:val="bullet"/>
      <w:lvlText w:val="o"/>
      <w:lvlJc w:val="left"/>
      <w:pPr>
        <w:ind w:left="5760" w:hanging="360"/>
      </w:pPr>
      <w:rPr>
        <w:rFonts w:ascii="Courier New" w:hAnsi="Courier New" w:cs="Courier New" w:hint="default"/>
      </w:rPr>
    </w:lvl>
    <w:lvl w:ilvl="8" w:tplc="1E1EB6A8" w:tentative="1">
      <w:start w:val="1"/>
      <w:numFmt w:val="bullet"/>
      <w:lvlText w:val=""/>
      <w:lvlJc w:val="left"/>
      <w:pPr>
        <w:ind w:left="6480" w:hanging="360"/>
      </w:pPr>
      <w:rPr>
        <w:rFonts w:ascii="Wingdings" w:hAnsi="Wingdings" w:hint="default"/>
      </w:rPr>
    </w:lvl>
  </w:abstractNum>
  <w:abstractNum w:abstractNumId="19"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24F1B"/>
    <w:multiLevelType w:val="hybridMultilevel"/>
    <w:tmpl w:val="2688BAD0"/>
    <w:lvl w:ilvl="0" w:tplc="E326C672">
      <w:start w:val="1"/>
      <w:numFmt w:val="bullet"/>
      <w:lvlText w:val=""/>
      <w:lvlJc w:val="left"/>
      <w:pPr>
        <w:ind w:left="720" w:hanging="360"/>
      </w:pPr>
      <w:rPr>
        <w:rFonts w:ascii="Symbol" w:hAnsi="Symbol" w:hint="default"/>
      </w:rPr>
    </w:lvl>
    <w:lvl w:ilvl="1" w:tplc="BE02EA00" w:tentative="1">
      <w:start w:val="1"/>
      <w:numFmt w:val="bullet"/>
      <w:lvlText w:val="o"/>
      <w:lvlJc w:val="left"/>
      <w:pPr>
        <w:ind w:left="1440" w:hanging="360"/>
      </w:pPr>
      <w:rPr>
        <w:rFonts w:ascii="Courier New" w:hAnsi="Courier New" w:cs="Courier New" w:hint="default"/>
      </w:rPr>
    </w:lvl>
    <w:lvl w:ilvl="2" w:tplc="86865C0A" w:tentative="1">
      <w:start w:val="1"/>
      <w:numFmt w:val="bullet"/>
      <w:lvlText w:val=""/>
      <w:lvlJc w:val="left"/>
      <w:pPr>
        <w:ind w:left="2160" w:hanging="360"/>
      </w:pPr>
      <w:rPr>
        <w:rFonts w:ascii="Wingdings" w:hAnsi="Wingdings" w:hint="default"/>
      </w:rPr>
    </w:lvl>
    <w:lvl w:ilvl="3" w:tplc="88780F2A" w:tentative="1">
      <w:start w:val="1"/>
      <w:numFmt w:val="bullet"/>
      <w:lvlText w:val=""/>
      <w:lvlJc w:val="left"/>
      <w:pPr>
        <w:ind w:left="2880" w:hanging="360"/>
      </w:pPr>
      <w:rPr>
        <w:rFonts w:ascii="Symbol" w:hAnsi="Symbol" w:hint="default"/>
      </w:rPr>
    </w:lvl>
    <w:lvl w:ilvl="4" w:tplc="2E6C675E" w:tentative="1">
      <w:start w:val="1"/>
      <w:numFmt w:val="bullet"/>
      <w:lvlText w:val="o"/>
      <w:lvlJc w:val="left"/>
      <w:pPr>
        <w:ind w:left="3600" w:hanging="360"/>
      </w:pPr>
      <w:rPr>
        <w:rFonts w:ascii="Courier New" w:hAnsi="Courier New" w:cs="Courier New" w:hint="default"/>
      </w:rPr>
    </w:lvl>
    <w:lvl w:ilvl="5" w:tplc="EB6E882A" w:tentative="1">
      <w:start w:val="1"/>
      <w:numFmt w:val="bullet"/>
      <w:lvlText w:val=""/>
      <w:lvlJc w:val="left"/>
      <w:pPr>
        <w:ind w:left="4320" w:hanging="360"/>
      </w:pPr>
      <w:rPr>
        <w:rFonts w:ascii="Wingdings" w:hAnsi="Wingdings" w:hint="default"/>
      </w:rPr>
    </w:lvl>
    <w:lvl w:ilvl="6" w:tplc="407EAC98" w:tentative="1">
      <w:start w:val="1"/>
      <w:numFmt w:val="bullet"/>
      <w:lvlText w:val=""/>
      <w:lvlJc w:val="left"/>
      <w:pPr>
        <w:ind w:left="5040" w:hanging="360"/>
      </w:pPr>
      <w:rPr>
        <w:rFonts w:ascii="Symbol" w:hAnsi="Symbol" w:hint="default"/>
      </w:rPr>
    </w:lvl>
    <w:lvl w:ilvl="7" w:tplc="E71CDF42" w:tentative="1">
      <w:start w:val="1"/>
      <w:numFmt w:val="bullet"/>
      <w:lvlText w:val="o"/>
      <w:lvlJc w:val="left"/>
      <w:pPr>
        <w:ind w:left="5760" w:hanging="360"/>
      </w:pPr>
      <w:rPr>
        <w:rFonts w:ascii="Courier New" w:hAnsi="Courier New" w:cs="Courier New" w:hint="default"/>
      </w:rPr>
    </w:lvl>
    <w:lvl w:ilvl="8" w:tplc="941C602E" w:tentative="1">
      <w:start w:val="1"/>
      <w:numFmt w:val="bullet"/>
      <w:lvlText w:val=""/>
      <w:lvlJc w:val="left"/>
      <w:pPr>
        <w:ind w:left="6480" w:hanging="360"/>
      </w:pPr>
      <w:rPr>
        <w:rFonts w:ascii="Wingdings" w:hAnsi="Wingdings" w:hint="default"/>
      </w:rPr>
    </w:lvl>
  </w:abstractNum>
  <w:abstractNum w:abstractNumId="21" w15:restartNumberingAfterBreak="0">
    <w:nsid w:val="4F7F7AE8"/>
    <w:multiLevelType w:val="hybridMultilevel"/>
    <w:tmpl w:val="BDE8FFC4"/>
    <w:lvl w:ilvl="0" w:tplc="C09EE86A">
      <w:start w:val="1"/>
      <w:numFmt w:val="bullet"/>
      <w:lvlText w:val=""/>
      <w:lvlJc w:val="left"/>
      <w:pPr>
        <w:ind w:left="720" w:hanging="360"/>
      </w:pPr>
      <w:rPr>
        <w:rFonts w:ascii="Symbol" w:hAnsi="Symbol" w:hint="default"/>
      </w:rPr>
    </w:lvl>
    <w:lvl w:ilvl="1" w:tplc="C1520ACA" w:tentative="1">
      <w:start w:val="1"/>
      <w:numFmt w:val="bullet"/>
      <w:lvlText w:val="o"/>
      <w:lvlJc w:val="left"/>
      <w:pPr>
        <w:ind w:left="1440" w:hanging="360"/>
      </w:pPr>
      <w:rPr>
        <w:rFonts w:ascii="Courier New" w:hAnsi="Courier New" w:cs="Courier New" w:hint="default"/>
      </w:rPr>
    </w:lvl>
    <w:lvl w:ilvl="2" w:tplc="50E6DAD0" w:tentative="1">
      <w:start w:val="1"/>
      <w:numFmt w:val="bullet"/>
      <w:lvlText w:val=""/>
      <w:lvlJc w:val="left"/>
      <w:pPr>
        <w:ind w:left="2160" w:hanging="360"/>
      </w:pPr>
      <w:rPr>
        <w:rFonts w:ascii="Wingdings" w:hAnsi="Wingdings" w:hint="default"/>
      </w:rPr>
    </w:lvl>
    <w:lvl w:ilvl="3" w:tplc="F7E810EE" w:tentative="1">
      <w:start w:val="1"/>
      <w:numFmt w:val="bullet"/>
      <w:lvlText w:val=""/>
      <w:lvlJc w:val="left"/>
      <w:pPr>
        <w:ind w:left="2880" w:hanging="360"/>
      </w:pPr>
      <w:rPr>
        <w:rFonts w:ascii="Symbol" w:hAnsi="Symbol" w:hint="default"/>
      </w:rPr>
    </w:lvl>
    <w:lvl w:ilvl="4" w:tplc="BE9023A8" w:tentative="1">
      <w:start w:val="1"/>
      <w:numFmt w:val="bullet"/>
      <w:lvlText w:val="o"/>
      <w:lvlJc w:val="left"/>
      <w:pPr>
        <w:ind w:left="3600" w:hanging="360"/>
      </w:pPr>
      <w:rPr>
        <w:rFonts w:ascii="Courier New" w:hAnsi="Courier New" w:cs="Courier New" w:hint="default"/>
      </w:rPr>
    </w:lvl>
    <w:lvl w:ilvl="5" w:tplc="2DD245E6" w:tentative="1">
      <w:start w:val="1"/>
      <w:numFmt w:val="bullet"/>
      <w:lvlText w:val=""/>
      <w:lvlJc w:val="left"/>
      <w:pPr>
        <w:ind w:left="4320" w:hanging="360"/>
      </w:pPr>
      <w:rPr>
        <w:rFonts w:ascii="Wingdings" w:hAnsi="Wingdings" w:hint="default"/>
      </w:rPr>
    </w:lvl>
    <w:lvl w:ilvl="6" w:tplc="076CFCCA" w:tentative="1">
      <w:start w:val="1"/>
      <w:numFmt w:val="bullet"/>
      <w:lvlText w:val=""/>
      <w:lvlJc w:val="left"/>
      <w:pPr>
        <w:ind w:left="5040" w:hanging="360"/>
      </w:pPr>
      <w:rPr>
        <w:rFonts w:ascii="Symbol" w:hAnsi="Symbol" w:hint="default"/>
      </w:rPr>
    </w:lvl>
    <w:lvl w:ilvl="7" w:tplc="73D4ED62" w:tentative="1">
      <w:start w:val="1"/>
      <w:numFmt w:val="bullet"/>
      <w:lvlText w:val="o"/>
      <w:lvlJc w:val="left"/>
      <w:pPr>
        <w:ind w:left="5760" w:hanging="360"/>
      </w:pPr>
      <w:rPr>
        <w:rFonts w:ascii="Courier New" w:hAnsi="Courier New" w:cs="Courier New" w:hint="default"/>
      </w:rPr>
    </w:lvl>
    <w:lvl w:ilvl="8" w:tplc="616AA87A" w:tentative="1">
      <w:start w:val="1"/>
      <w:numFmt w:val="bullet"/>
      <w:lvlText w:val=""/>
      <w:lvlJc w:val="left"/>
      <w:pPr>
        <w:ind w:left="6480" w:hanging="360"/>
      </w:pPr>
      <w:rPr>
        <w:rFonts w:ascii="Wingdings" w:hAnsi="Wingdings" w:hint="default"/>
      </w:rPr>
    </w:lvl>
  </w:abstractNum>
  <w:abstractNum w:abstractNumId="22" w15:restartNumberingAfterBreak="0">
    <w:nsid w:val="5EAA606D"/>
    <w:multiLevelType w:val="hybridMultilevel"/>
    <w:tmpl w:val="3698F424"/>
    <w:lvl w:ilvl="0" w:tplc="B8902556">
      <w:start w:val="1"/>
      <w:numFmt w:val="bullet"/>
      <w:lvlText w:val=""/>
      <w:lvlJc w:val="left"/>
      <w:pPr>
        <w:ind w:left="720" w:hanging="360"/>
      </w:pPr>
      <w:rPr>
        <w:rFonts w:ascii="Symbol" w:hAnsi="Symbol" w:hint="default"/>
      </w:rPr>
    </w:lvl>
    <w:lvl w:ilvl="1" w:tplc="AF363192" w:tentative="1">
      <w:start w:val="1"/>
      <w:numFmt w:val="bullet"/>
      <w:lvlText w:val="o"/>
      <w:lvlJc w:val="left"/>
      <w:pPr>
        <w:ind w:left="1440" w:hanging="360"/>
      </w:pPr>
      <w:rPr>
        <w:rFonts w:ascii="Courier New" w:hAnsi="Courier New" w:cs="Courier New" w:hint="default"/>
      </w:rPr>
    </w:lvl>
    <w:lvl w:ilvl="2" w:tplc="2CCC097A" w:tentative="1">
      <w:start w:val="1"/>
      <w:numFmt w:val="bullet"/>
      <w:lvlText w:val=""/>
      <w:lvlJc w:val="left"/>
      <w:pPr>
        <w:ind w:left="2160" w:hanging="360"/>
      </w:pPr>
      <w:rPr>
        <w:rFonts w:ascii="Wingdings" w:hAnsi="Wingdings" w:hint="default"/>
      </w:rPr>
    </w:lvl>
    <w:lvl w:ilvl="3" w:tplc="D0B43D44" w:tentative="1">
      <w:start w:val="1"/>
      <w:numFmt w:val="bullet"/>
      <w:lvlText w:val=""/>
      <w:lvlJc w:val="left"/>
      <w:pPr>
        <w:ind w:left="2880" w:hanging="360"/>
      </w:pPr>
      <w:rPr>
        <w:rFonts w:ascii="Symbol" w:hAnsi="Symbol" w:hint="default"/>
      </w:rPr>
    </w:lvl>
    <w:lvl w:ilvl="4" w:tplc="ED1E3E64" w:tentative="1">
      <w:start w:val="1"/>
      <w:numFmt w:val="bullet"/>
      <w:lvlText w:val="o"/>
      <w:lvlJc w:val="left"/>
      <w:pPr>
        <w:ind w:left="3600" w:hanging="360"/>
      </w:pPr>
      <w:rPr>
        <w:rFonts w:ascii="Courier New" w:hAnsi="Courier New" w:cs="Courier New" w:hint="default"/>
      </w:rPr>
    </w:lvl>
    <w:lvl w:ilvl="5" w:tplc="124C6A82" w:tentative="1">
      <w:start w:val="1"/>
      <w:numFmt w:val="bullet"/>
      <w:lvlText w:val=""/>
      <w:lvlJc w:val="left"/>
      <w:pPr>
        <w:ind w:left="4320" w:hanging="360"/>
      </w:pPr>
      <w:rPr>
        <w:rFonts w:ascii="Wingdings" w:hAnsi="Wingdings" w:hint="default"/>
      </w:rPr>
    </w:lvl>
    <w:lvl w:ilvl="6" w:tplc="7812B804" w:tentative="1">
      <w:start w:val="1"/>
      <w:numFmt w:val="bullet"/>
      <w:lvlText w:val=""/>
      <w:lvlJc w:val="left"/>
      <w:pPr>
        <w:ind w:left="5040" w:hanging="360"/>
      </w:pPr>
      <w:rPr>
        <w:rFonts w:ascii="Symbol" w:hAnsi="Symbol" w:hint="default"/>
      </w:rPr>
    </w:lvl>
    <w:lvl w:ilvl="7" w:tplc="FABC9532" w:tentative="1">
      <w:start w:val="1"/>
      <w:numFmt w:val="bullet"/>
      <w:lvlText w:val="o"/>
      <w:lvlJc w:val="left"/>
      <w:pPr>
        <w:ind w:left="5760" w:hanging="360"/>
      </w:pPr>
      <w:rPr>
        <w:rFonts w:ascii="Courier New" w:hAnsi="Courier New" w:cs="Courier New" w:hint="default"/>
      </w:rPr>
    </w:lvl>
    <w:lvl w:ilvl="8" w:tplc="362C90A2" w:tentative="1">
      <w:start w:val="1"/>
      <w:numFmt w:val="bullet"/>
      <w:lvlText w:val=""/>
      <w:lvlJc w:val="left"/>
      <w:pPr>
        <w:ind w:left="6480" w:hanging="360"/>
      </w:pPr>
      <w:rPr>
        <w:rFonts w:ascii="Wingdings" w:hAnsi="Wingdings" w:hint="default"/>
      </w:rPr>
    </w:lvl>
  </w:abstractNum>
  <w:abstractNum w:abstractNumId="23" w15:restartNumberingAfterBreak="0">
    <w:nsid w:val="7B17666E"/>
    <w:multiLevelType w:val="hybridMultilevel"/>
    <w:tmpl w:val="B60EE422"/>
    <w:lvl w:ilvl="0" w:tplc="B60C8428">
      <w:start w:val="1"/>
      <w:numFmt w:val="bullet"/>
      <w:lvlText w:val=""/>
      <w:lvlJc w:val="left"/>
      <w:pPr>
        <w:ind w:left="720" w:hanging="360"/>
      </w:pPr>
      <w:rPr>
        <w:rFonts w:ascii="Symbol" w:hAnsi="Symbol" w:hint="default"/>
      </w:rPr>
    </w:lvl>
    <w:lvl w:ilvl="1" w:tplc="94E21B70" w:tentative="1">
      <w:start w:val="1"/>
      <w:numFmt w:val="bullet"/>
      <w:lvlText w:val="o"/>
      <w:lvlJc w:val="left"/>
      <w:pPr>
        <w:ind w:left="1440" w:hanging="360"/>
      </w:pPr>
      <w:rPr>
        <w:rFonts w:ascii="Courier New" w:hAnsi="Courier New" w:cs="Courier New" w:hint="default"/>
      </w:rPr>
    </w:lvl>
    <w:lvl w:ilvl="2" w:tplc="17603A4E" w:tentative="1">
      <w:start w:val="1"/>
      <w:numFmt w:val="bullet"/>
      <w:lvlText w:val=""/>
      <w:lvlJc w:val="left"/>
      <w:pPr>
        <w:ind w:left="2160" w:hanging="360"/>
      </w:pPr>
      <w:rPr>
        <w:rFonts w:ascii="Wingdings" w:hAnsi="Wingdings" w:hint="default"/>
      </w:rPr>
    </w:lvl>
    <w:lvl w:ilvl="3" w:tplc="3C04B32A" w:tentative="1">
      <w:start w:val="1"/>
      <w:numFmt w:val="bullet"/>
      <w:lvlText w:val=""/>
      <w:lvlJc w:val="left"/>
      <w:pPr>
        <w:ind w:left="2880" w:hanging="360"/>
      </w:pPr>
      <w:rPr>
        <w:rFonts w:ascii="Symbol" w:hAnsi="Symbol" w:hint="default"/>
      </w:rPr>
    </w:lvl>
    <w:lvl w:ilvl="4" w:tplc="D2F0DF06" w:tentative="1">
      <w:start w:val="1"/>
      <w:numFmt w:val="bullet"/>
      <w:lvlText w:val="o"/>
      <w:lvlJc w:val="left"/>
      <w:pPr>
        <w:ind w:left="3600" w:hanging="360"/>
      </w:pPr>
      <w:rPr>
        <w:rFonts w:ascii="Courier New" w:hAnsi="Courier New" w:cs="Courier New" w:hint="default"/>
      </w:rPr>
    </w:lvl>
    <w:lvl w:ilvl="5" w:tplc="8CD2FE10" w:tentative="1">
      <w:start w:val="1"/>
      <w:numFmt w:val="bullet"/>
      <w:lvlText w:val=""/>
      <w:lvlJc w:val="left"/>
      <w:pPr>
        <w:ind w:left="4320" w:hanging="360"/>
      </w:pPr>
      <w:rPr>
        <w:rFonts w:ascii="Wingdings" w:hAnsi="Wingdings" w:hint="default"/>
      </w:rPr>
    </w:lvl>
    <w:lvl w:ilvl="6" w:tplc="34D2B1EE" w:tentative="1">
      <w:start w:val="1"/>
      <w:numFmt w:val="bullet"/>
      <w:lvlText w:val=""/>
      <w:lvlJc w:val="left"/>
      <w:pPr>
        <w:ind w:left="5040" w:hanging="360"/>
      </w:pPr>
      <w:rPr>
        <w:rFonts w:ascii="Symbol" w:hAnsi="Symbol" w:hint="default"/>
      </w:rPr>
    </w:lvl>
    <w:lvl w:ilvl="7" w:tplc="7B8287F0" w:tentative="1">
      <w:start w:val="1"/>
      <w:numFmt w:val="bullet"/>
      <w:lvlText w:val="o"/>
      <w:lvlJc w:val="left"/>
      <w:pPr>
        <w:ind w:left="5760" w:hanging="360"/>
      </w:pPr>
      <w:rPr>
        <w:rFonts w:ascii="Courier New" w:hAnsi="Courier New" w:cs="Courier New" w:hint="default"/>
      </w:rPr>
    </w:lvl>
    <w:lvl w:ilvl="8" w:tplc="65AAB116"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0"/>
  </w:num>
  <w:num w:numId="15">
    <w:abstractNumId w:val="11"/>
  </w:num>
  <w:num w:numId="16">
    <w:abstractNumId w:val="12"/>
  </w:num>
  <w:num w:numId="17">
    <w:abstractNumId w:val="23"/>
  </w:num>
  <w:num w:numId="18">
    <w:abstractNumId w:val="13"/>
  </w:num>
  <w:num w:numId="19">
    <w:abstractNumId w:val="21"/>
  </w:num>
  <w:num w:numId="20">
    <w:abstractNumId w:val="15"/>
  </w:num>
  <w:num w:numId="21">
    <w:abstractNumId w:val="10"/>
  </w:num>
  <w:num w:numId="22">
    <w:abstractNumId w:val="17"/>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1D"/>
    <w:rsid w:val="00021811"/>
    <w:rsid w:val="00023E3A"/>
    <w:rsid w:val="00023E42"/>
    <w:rsid w:val="00033212"/>
    <w:rsid w:val="000343F3"/>
    <w:rsid w:val="00044E21"/>
    <w:rsid w:val="00055B6A"/>
    <w:rsid w:val="00073B2D"/>
    <w:rsid w:val="00082B55"/>
    <w:rsid w:val="00090421"/>
    <w:rsid w:val="000A6112"/>
    <w:rsid w:val="000B04FC"/>
    <w:rsid w:val="000D1F02"/>
    <w:rsid w:val="000D59E9"/>
    <w:rsid w:val="000E18E3"/>
    <w:rsid w:val="0010378B"/>
    <w:rsid w:val="001104C0"/>
    <w:rsid w:val="00125D38"/>
    <w:rsid w:val="001412C7"/>
    <w:rsid w:val="00152B8B"/>
    <w:rsid w:val="001532A0"/>
    <w:rsid w:val="0015641F"/>
    <w:rsid w:val="0016274C"/>
    <w:rsid w:val="001806E1"/>
    <w:rsid w:val="001879B7"/>
    <w:rsid w:val="001902CC"/>
    <w:rsid w:val="00194BEE"/>
    <w:rsid w:val="001B17D4"/>
    <w:rsid w:val="001B2E46"/>
    <w:rsid w:val="001B4D85"/>
    <w:rsid w:val="001B688F"/>
    <w:rsid w:val="001E393A"/>
    <w:rsid w:val="001E7402"/>
    <w:rsid w:val="001F5D7E"/>
    <w:rsid w:val="001F5E61"/>
    <w:rsid w:val="001F5F3C"/>
    <w:rsid w:val="002218A6"/>
    <w:rsid w:val="0022381A"/>
    <w:rsid w:val="00227EF9"/>
    <w:rsid w:val="0025509E"/>
    <w:rsid w:val="002657DD"/>
    <w:rsid w:val="00276CD1"/>
    <w:rsid w:val="00280EA0"/>
    <w:rsid w:val="00281450"/>
    <w:rsid w:val="00285EBC"/>
    <w:rsid w:val="0029067A"/>
    <w:rsid w:val="0029690B"/>
    <w:rsid w:val="002A22A6"/>
    <w:rsid w:val="002A4423"/>
    <w:rsid w:val="002A6696"/>
    <w:rsid w:val="002B6302"/>
    <w:rsid w:val="002B6478"/>
    <w:rsid w:val="002C6F23"/>
    <w:rsid w:val="002E12F9"/>
    <w:rsid w:val="002E2AF6"/>
    <w:rsid w:val="0033341D"/>
    <w:rsid w:val="0033525D"/>
    <w:rsid w:val="0034755B"/>
    <w:rsid w:val="00351262"/>
    <w:rsid w:val="00353D7A"/>
    <w:rsid w:val="00382C6C"/>
    <w:rsid w:val="00384130"/>
    <w:rsid w:val="003856B4"/>
    <w:rsid w:val="003B4BF2"/>
    <w:rsid w:val="003B6D3D"/>
    <w:rsid w:val="003C1FD2"/>
    <w:rsid w:val="003E7A7E"/>
    <w:rsid w:val="003F2BB2"/>
    <w:rsid w:val="004124DE"/>
    <w:rsid w:val="00423C35"/>
    <w:rsid w:val="00426047"/>
    <w:rsid w:val="00432923"/>
    <w:rsid w:val="0044467C"/>
    <w:rsid w:val="00454BE8"/>
    <w:rsid w:val="0048176F"/>
    <w:rsid w:val="00486B5B"/>
    <w:rsid w:val="00490FB5"/>
    <w:rsid w:val="00491330"/>
    <w:rsid w:val="004B3548"/>
    <w:rsid w:val="004E1AD4"/>
    <w:rsid w:val="004E5B9F"/>
    <w:rsid w:val="004F51EC"/>
    <w:rsid w:val="00504B70"/>
    <w:rsid w:val="00531673"/>
    <w:rsid w:val="0053432F"/>
    <w:rsid w:val="00542556"/>
    <w:rsid w:val="005533E9"/>
    <w:rsid w:val="00566B7E"/>
    <w:rsid w:val="00573F0C"/>
    <w:rsid w:val="005A0400"/>
    <w:rsid w:val="005B4C58"/>
    <w:rsid w:val="005B6E55"/>
    <w:rsid w:val="005B71B0"/>
    <w:rsid w:val="005C00DF"/>
    <w:rsid w:val="005C16A5"/>
    <w:rsid w:val="005C6F36"/>
    <w:rsid w:val="005C7E52"/>
    <w:rsid w:val="005D37E1"/>
    <w:rsid w:val="005D3821"/>
    <w:rsid w:val="005E7373"/>
    <w:rsid w:val="005F3CDD"/>
    <w:rsid w:val="006153E7"/>
    <w:rsid w:val="00644D7B"/>
    <w:rsid w:val="00651B5D"/>
    <w:rsid w:val="00661EE2"/>
    <w:rsid w:val="00680E97"/>
    <w:rsid w:val="006840DF"/>
    <w:rsid w:val="00690452"/>
    <w:rsid w:val="006B4020"/>
    <w:rsid w:val="006C3849"/>
    <w:rsid w:val="006E51FE"/>
    <w:rsid w:val="0070426D"/>
    <w:rsid w:val="007133E2"/>
    <w:rsid w:val="00727508"/>
    <w:rsid w:val="00732CB3"/>
    <w:rsid w:val="007450AE"/>
    <w:rsid w:val="00751135"/>
    <w:rsid w:val="00753123"/>
    <w:rsid w:val="00760A63"/>
    <w:rsid w:val="00784E5C"/>
    <w:rsid w:val="007862E2"/>
    <w:rsid w:val="007A4A49"/>
    <w:rsid w:val="007B78F0"/>
    <w:rsid w:val="007C2160"/>
    <w:rsid w:val="007C3F66"/>
    <w:rsid w:val="007C51BE"/>
    <w:rsid w:val="007D06D5"/>
    <w:rsid w:val="007E2C71"/>
    <w:rsid w:val="007E7F0E"/>
    <w:rsid w:val="007F1483"/>
    <w:rsid w:val="007F3E07"/>
    <w:rsid w:val="00803048"/>
    <w:rsid w:val="00804372"/>
    <w:rsid w:val="00811801"/>
    <w:rsid w:val="00831B0C"/>
    <w:rsid w:val="0085561F"/>
    <w:rsid w:val="008566FC"/>
    <w:rsid w:val="00856E59"/>
    <w:rsid w:val="008714AA"/>
    <w:rsid w:val="00872DA1"/>
    <w:rsid w:val="008771C1"/>
    <w:rsid w:val="00877A80"/>
    <w:rsid w:val="00877EF8"/>
    <w:rsid w:val="008833AE"/>
    <w:rsid w:val="008A2ED5"/>
    <w:rsid w:val="008A4400"/>
    <w:rsid w:val="008D3B74"/>
    <w:rsid w:val="008D3D84"/>
    <w:rsid w:val="008D5F0F"/>
    <w:rsid w:val="008E3AC1"/>
    <w:rsid w:val="008E4A24"/>
    <w:rsid w:val="008F2710"/>
    <w:rsid w:val="008F4A14"/>
    <w:rsid w:val="008F4DC2"/>
    <w:rsid w:val="008F545F"/>
    <w:rsid w:val="0090723A"/>
    <w:rsid w:val="009333ED"/>
    <w:rsid w:val="00940D48"/>
    <w:rsid w:val="00941524"/>
    <w:rsid w:val="0097266F"/>
    <w:rsid w:val="00977166"/>
    <w:rsid w:val="009901CA"/>
    <w:rsid w:val="009912AB"/>
    <w:rsid w:val="00993D22"/>
    <w:rsid w:val="009A7B1D"/>
    <w:rsid w:val="009C12F3"/>
    <w:rsid w:val="009D5498"/>
    <w:rsid w:val="009E007F"/>
    <w:rsid w:val="009E5D16"/>
    <w:rsid w:val="009E6B80"/>
    <w:rsid w:val="00A0247C"/>
    <w:rsid w:val="00A04BC9"/>
    <w:rsid w:val="00A12EFB"/>
    <w:rsid w:val="00A4665F"/>
    <w:rsid w:val="00A57806"/>
    <w:rsid w:val="00A621BE"/>
    <w:rsid w:val="00A741B1"/>
    <w:rsid w:val="00A84650"/>
    <w:rsid w:val="00AA1C79"/>
    <w:rsid w:val="00AA2925"/>
    <w:rsid w:val="00AB00A8"/>
    <w:rsid w:val="00AB0758"/>
    <w:rsid w:val="00AD5122"/>
    <w:rsid w:val="00AE69BB"/>
    <w:rsid w:val="00AF2EAA"/>
    <w:rsid w:val="00B04281"/>
    <w:rsid w:val="00B273B5"/>
    <w:rsid w:val="00B44010"/>
    <w:rsid w:val="00B54AB3"/>
    <w:rsid w:val="00B57A74"/>
    <w:rsid w:val="00B714AD"/>
    <w:rsid w:val="00B827E7"/>
    <w:rsid w:val="00B874EA"/>
    <w:rsid w:val="00B920A8"/>
    <w:rsid w:val="00BA02D9"/>
    <w:rsid w:val="00BA627F"/>
    <w:rsid w:val="00BB0CDF"/>
    <w:rsid w:val="00BB2E5A"/>
    <w:rsid w:val="00BC0C74"/>
    <w:rsid w:val="00BD32F1"/>
    <w:rsid w:val="00BE004F"/>
    <w:rsid w:val="00BF6E53"/>
    <w:rsid w:val="00C01887"/>
    <w:rsid w:val="00C05DD7"/>
    <w:rsid w:val="00C078BF"/>
    <w:rsid w:val="00C1285A"/>
    <w:rsid w:val="00C12D39"/>
    <w:rsid w:val="00C22CF1"/>
    <w:rsid w:val="00C306C3"/>
    <w:rsid w:val="00C80ECD"/>
    <w:rsid w:val="00C80EE3"/>
    <w:rsid w:val="00C8760B"/>
    <w:rsid w:val="00C934F4"/>
    <w:rsid w:val="00C9382A"/>
    <w:rsid w:val="00C9640B"/>
    <w:rsid w:val="00CA4E07"/>
    <w:rsid w:val="00CA5280"/>
    <w:rsid w:val="00CA6043"/>
    <w:rsid w:val="00CA7232"/>
    <w:rsid w:val="00CB08C1"/>
    <w:rsid w:val="00CC5947"/>
    <w:rsid w:val="00CC66BA"/>
    <w:rsid w:val="00CE0EBC"/>
    <w:rsid w:val="00CE2A8C"/>
    <w:rsid w:val="00CF3A12"/>
    <w:rsid w:val="00CF7E06"/>
    <w:rsid w:val="00D06188"/>
    <w:rsid w:val="00D1142D"/>
    <w:rsid w:val="00D227F9"/>
    <w:rsid w:val="00D27C4A"/>
    <w:rsid w:val="00D30A3B"/>
    <w:rsid w:val="00D43886"/>
    <w:rsid w:val="00D5168B"/>
    <w:rsid w:val="00D54652"/>
    <w:rsid w:val="00D627BA"/>
    <w:rsid w:val="00D85626"/>
    <w:rsid w:val="00D86C45"/>
    <w:rsid w:val="00D971F4"/>
    <w:rsid w:val="00DA062C"/>
    <w:rsid w:val="00DB1C7E"/>
    <w:rsid w:val="00DB63BE"/>
    <w:rsid w:val="00DC0A20"/>
    <w:rsid w:val="00DC1924"/>
    <w:rsid w:val="00DC41AA"/>
    <w:rsid w:val="00DC780A"/>
    <w:rsid w:val="00DC7EA9"/>
    <w:rsid w:val="00DD06E2"/>
    <w:rsid w:val="00E04474"/>
    <w:rsid w:val="00E06B16"/>
    <w:rsid w:val="00E2242E"/>
    <w:rsid w:val="00E30585"/>
    <w:rsid w:val="00E42CEF"/>
    <w:rsid w:val="00E47DEC"/>
    <w:rsid w:val="00E54861"/>
    <w:rsid w:val="00E61303"/>
    <w:rsid w:val="00E62AE0"/>
    <w:rsid w:val="00E64F1D"/>
    <w:rsid w:val="00E812B0"/>
    <w:rsid w:val="00E8607E"/>
    <w:rsid w:val="00EB1670"/>
    <w:rsid w:val="00ED2823"/>
    <w:rsid w:val="00EE4949"/>
    <w:rsid w:val="00EF2348"/>
    <w:rsid w:val="00EF5DE2"/>
    <w:rsid w:val="00EF61EA"/>
    <w:rsid w:val="00EF7DD7"/>
    <w:rsid w:val="00F00031"/>
    <w:rsid w:val="00F03B7D"/>
    <w:rsid w:val="00F24BD1"/>
    <w:rsid w:val="00F27A08"/>
    <w:rsid w:val="00F31F38"/>
    <w:rsid w:val="00F52D68"/>
    <w:rsid w:val="00F54D5B"/>
    <w:rsid w:val="00F60EF9"/>
    <w:rsid w:val="00F623D6"/>
    <w:rsid w:val="00F85A11"/>
    <w:rsid w:val="00F91ECD"/>
    <w:rsid w:val="00FA6064"/>
    <w:rsid w:val="00FB5889"/>
    <w:rsid w:val="00FD44C1"/>
    <w:rsid w:val="00FD5716"/>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9590"/>
  <w15:docId w15:val="{C91A0B64-B3C1-450E-A55E-C454B3E0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sha\Downloads\APA-7th-Template-Graduate.dot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11CF-FD31-4FEC-9749-3B046785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APA-7th-Template-Graduate</Template>
  <TotalTime>130</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gibson</dc:creator>
  <cp:lastModifiedBy>HP</cp:lastModifiedBy>
  <cp:revision>21</cp:revision>
  <cp:lastPrinted>2020-01-03T23:33:00Z</cp:lastPrinted>
  <dcterms:created xsi:type="dcterms:W3CDTF">2021-06-29T09:16:00Z</dcterms:created>
  <dcterms:modified xsi:type="dcterms:W3CDTF">2021-06-29T12:11:00Z</dcterms:modified>
</cp:coreProperties>
</file>